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7EB8" w14:textId="77777777" w:rsidR="00B40A1B" w:rsidRPr="00C130D3" w:rsidRDefault="00B40A1B" w:rsidP="00B40A1B">
      <w:pPr>
        <w:rPr>
          <w:b/>
          <w:sz w:val="22"/>
          <w:szCs w:val="22"/>
        </w:rPr>
      </w:pPr>
      <w:r w:rsidRPr="00C130D3">
        <w:rPr>
          <w:b/>
          <w:sz w:val="22"/>
          <w:szCs w:val="22"/>
        </w:rPr>
        <w:t>PRILOG 1:</w:t>
      </w:r>
    </w:p>
    <w:p w14:paraId="52FA1516" w14:textId="77777777" w:rsidR="00B40A1B" w:rsidRPr="00C130D3" w:rsidRDefault="00B40A1B" w:rsidP="00B40A1B">
      <w:pPr>
        <w:jc w:val="center"/>
        <w:rPr>
          <w:b/>
          <w:sz w:val="22"/>
          <w:szCs w:val="22"/>
        </w:rPr>
      </w:pPr>
      <w:r w:rsidRPr="00C130D3">
        <w:rPr>
          <w:b/>
          <w:sz w:val="22"/>
          <w:szCs w:val="22"/>
        </w:rPr>
        <w:t xml:space="preserve">OPĆI UVJETI </w:t>
      </w:r>
    </w:p>
    <w:p w14:paraId="5F07C854" w14:textId="77777777" w:rsidR="00A04CDE" w:rsidRPr="00C130D3" w:rsidRDefault="006F4566" w:rsidP="00A04CDE">
      <w:pPr>
        <w:jc w:val="center"/>
        <w:rPr>
          <w:b/>
          <w:sz w:val="22"/>
          <w:szCs w:val="22"/>
        </w:rPr>
      </w:pPr>
      <w:r w:rsidRPr="00C130D3">
        <w:rPr>
          <w:b/>
          <w:sz w:val="22"/>
          <w:szCs w:val="22"/>
        </w:rPr>
        <w:t>koji se primjenjuju na ugovore sklopljene u okviru Javnog natječaj za financiranje programa i projekata organizacija civilnog društva Grada Poreča – Parenzo</w:t>
      </w:r>
    </w:p>
    <w:p w14:paraId="489D2877" w14:textId="77777777" w:rsidR="006F4566" w:rsidRPr="00C130D3" w:rsidRDefault="006F4566" w:rsidP="00A04CDE">
      <w:pPr>
        <w:jc w:val="center"/>
        <w:rPr>
          <w:sz w:val="22"/>
          <w:szCs w:val="22"/>
        </w:rPr>
      </w:pPr>
    </w:p>
    <w:p w14:paraId="502630ED" w14:textId="77777777"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Grad Poreč - Parenzo</w:t>
      </w:r>
      <w:r w:rsidRPr="00C130D3">
        <w:rPr>
          <w:sz w:val="22"/>
          <w:szCs w:val="22"/>
        </w:rPr>
        <w:t xml:space="preserve"> i Korisnika, a odnose se na opća pravila i obveze koje se primjenjuju u provedbi projekta. </w:t>
      </w:r>
    </w:p>
    <w:p w14:paraId="642FC9D0" w14:textId="77777777" w:rsidR="00B40A1B" w:rsidRPr="00C130D3" w:rsidRDefault="00B40A1B" w:rsidP="00B40A1B">
      <w:pPr>
        <w:jc w:val="center"/>
        <w:rPr>
          <w:b/>
          <w:sz w:val="22"/>
          <w:szCs w:val="22"/>
        </w:rPr>
      </w:pPr>
    </w:p>
    <w:p w14:paraId="185E28FA" w14:textId="77777777" w:rsidR="00B40A1B" w:rsidRPr="00C130D3" w:rsidRDefault="00B40A1B" w:rsidP="00B40A1B">
      <w:pPr>
        <w:jc w:val="center"/>
        <w:rPr>
          <w:b/>
          <w:sz w:val="22"/>
          <w:szCs w:val="22"/>
        </w:rPr>
      </w:pPr>
      <w:r w:rsidRPr="00C130D3">
        <w:rPr>
          <w:b/>
          <w:sz w:val="22"/>
          <w:szCs w:val="22"/>
        </w:rPr>
        <w:t>Opće obveze</w:t>
      </w:r>
    </w:p>
    <w:p w14:paraId="6F56AE53" w14:textId="77777777" w:rsidR="00B40A1B" w:rsidRPr="00C130D3" w:rsidRDefault="00B40A1B" w:rsidP="00B40A1B">
      <w:pPr>
        <w:jc w:val="center"/>
        <w:rPr>
          <w:b/>
          <w:sz w:val="22"/>
          <w:szCs w:val="22"/>
        </w:rPr>
      </w:pPr>
      <w:r w:rsidRPr="00C130D3">
        <w:rPr>
          <w:b/>
          <w:sz w:val="22"/>
          <w:szCs w:val="22"/>
        </w:rPr>
        <w:t>Članak 1.</w:t>
      </w:r>
    </w:p>
    <w:p w14:paraId="6B6A8622" w14:textId="77777777"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14:paraId="70A8BA6A" w14:textId="77777777"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14:paraId="14045C49" w14:textId="77777777"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14:paraId="06552607" w14:textId="77777777"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Grad Poreč - Parenzo</w:t>
      </w:r>
      <w:r w:rsidRPr="00C130D3">
        <w:rPr>
          <w:sz w:val="22"/>
          <w:szCs w:val="22"/>
        </w:rPr>
        <w:t xml:space="preserve"> jedine su strane ugovora. </w:t>
      </w:r>
      <w:r w:rsidR="00FA58FE" w:rsidRPr="00C130D3">
        <w:rPr>
          <w:sz w:val="22"/>
          <w:szCs w:val="22"/>
        </w:rPr>
        <w:t>Grad Poreč - Parenzo</w:t>
      </w:r>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0BA0954A" w14:textId="77777777" w:rsidR="00B40A1B" w:rsidRPr="00C130D3" w:rsidRDefault="00B40A1B" w:rsidP="00B40A1B">
      <w:pPr>
        <w:jc w:val="center"/>
        <w:rPr>
          <w:b/>
          <w:sz w:val="22"/>
          <w:szCs w:val="22"/>
        </w:rPr>
      </w:pPr>
    </w:p>
    <w:p w14:paraId="2A8BFAF2" w14:textId="77777777" w:rsidR="00B40A1B" w:rsidRPr="00C130D3" w:rsidRDefault="00B40A1B" w:rsidP="00B40A1B">
      <w:pPr>
        <w:jc w:val="center"/>
        <w:rPr>
          <w:b/>
          <w:sz w:val="22"/>
          <w:szCs w:val="22"/>
        </w:rPr>
      </w:pPr>
      <w:r w:rsidRPr="00C130D3">
        <w:rPr>
          <w:b/>
          <w:sz w:val="22"/>
          <w:szCs w:val="22"/>
        </w:rPr>
        <w:t>Obveza dostavljanja podataka, financijskih i opisnih izvještaja</w:t>
      </w:r>
    </w:p>
    <w:p w14:paraId="5726DF31" w14:textId="77777777" w:rsidR="00B40A1B" w:rsidRPr="00C130D3" w:rsidRDefault="00B40A1B" w:rsidP="00B40A1B">
      <w:pPr>
        <w:jc w:val="center"/>
        <w:rPr>
          <w:b/>
          <w:sz w:val="22"/>
          <w:szCs w:val="22"/>
        </w:rPr>
      </w:pPr>
      <w:r w:rsidRPr="00C130D3">
        <w:rPr>
          <w:b/>
          <w:sz w:val="22"/>
          <w:szCs w:val="22"/>
        </w:rPr>
        <w:t>Članak 2.</w:t>
      </w:r>
    </w:p>
    <w:p w14:paraId="14CC4703" w14:textId="43FF8B5B" w:rsidR="005B13A6" w:rsidRDefault="00B40A1B" w:rsidP="00B40A1B">
      <w:pPr>
        <w:jc w:val="both"/>
        <w:rPr>
          <w:rFonts w:eastAsia="Batang"/>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Parenzo</w:t>
      </w:r>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A67D57">
        <w:rPr>
          <w:sz w:val="22"/>
          <w:szCs w:val="22"/>
        </w:rPr>
        <w:t xml:space="preserve"> </w:t>
      </w:r>
      <w:r w:rsidR="00FA58FE" w:rsidRPr="00C130D3">
        <w:rPr>
          <w:sz w:val="22"/>
          <w:szCs w:val="22"/>
        </w:rPr>
        <w:t>Grad Poreč - Parenzo</w:t>
      </w:r>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Grad Poreč - Parenzo</w:t>
      </w:r>
      <w:r w:rsidRPr="00C130D3">
        <w:rPr>
          <w:sz w:val="22"/>
          <w:szCs w:val="22"/>
        </w:rPr>
        <w:t xml:space="preserve"> u okviru natječajne dokumentacije. </w:t>
      </w:r>
      <w:r w:rsidRPr="00C130D3">
        <w:rPr>
          <w:rFonts w:eastAsia="Batang"/>
          <w:sz w:val="22"/>
          <w:szCs w:val="22"/>
        </w:rPr>
        <w:t>Izvješ</w:t>
      </w:r>
      <w:r w:rsidR="0032018C">
        <w:rPr>
          <w:rFonts w:eastAsia="Batang"/>
          <w:sz w:val="22"/>
          <w:szCs w:val="22"/>
        </w:rPr>
        <w:t xml:space="preserve">taji </w:t>
      </w:r>
      <w:r w:rsidRPr="00C130D3">
        <w:rPr>
          <w:rFonts w:eastAsia="Batang"/>
          <w:sz w:val="22"/>
          <w:szCs w:val="22"/>
        </w:rPr>
        <w:t>se isključivo</w:t>
      </w:r>
      <w:r w:rsidR="002E4BF7" w:rsidRPr="00C130D3">
        <w:rPr>
          <w:rFonts w:eastAsia="Batang"/>
          <w:sz w:val="22"/>
          <w:szCs w:val="22"/>
        </w:rPr>
        <w:t xml:space="preserve"> trebaju popunjavati računalom</w:t>
      </w:r>
      <w:r w:rsidR="00216213">
        <w:rPr>
          <w:rFonts w:eastAsia="Batang"/>
          <w:sz w:val="22"/>
          <w:szCs w:val="22"/>
        </w:rPr>
        <w:t xml:space="preserve">. </w:t>
      </w:r>
      <w:r w:rsidR="00BD470A" w:rsidRPr="00C130D3">
        <w:rPr>
          <w:sz w:val="22"/>
          <w:szCs w:val="22"/>
        </w:rPr>
        <w:t>Izvještaji</w:t>
      </w:r>
      <w:r w:rsidR="00BD470A">
        <w:rPr>
          <w:sz w:val="22"/>
          <w:szCs w:val="22"/>
        </w:rPr>
        <w:t xml:space="preserve"> se odnose na projekt kao cjelinu</w:t>
      </w:r>
      <w:r w:rsidR="00BD470A" w:rsidRPr="00C130D3">
        <w:rPr>
          <w:sz w:val="22"/>
          <w:szCs w:val="22"/>
        </w:rPr>
        <w:t>.</w:t>
      </w:r>
      <w:r w:rsidR="00BD470A">
        <w:rPr>
          <w:sz w:val="22"/>
          <w:szCs w:val="22"/>
        </w:rPr>
        <w:t xml:space="preserve"> </w:t>
      </w:r>
    </w:p>
    <w:p w14:paraId="7F948368" w14:textId="77777777" w:rsidR="00BD470A" w:rsidRDefault="00383420" w:rsidP="00B40A1B">
      <w:pPr>
        <w:jc w:val="both"/>
        <w:rPr>
          <w:rFonts w:eastAsia="Batang"/>
          <w:sz w:val="22"/>
          <w:szCs w:val="22"/>
        </w:rPr>
      </w:pPr>
      <w:r>
        <w:rPr>
          <w:rFonts w:eastAsia="Batang"/>
          <w:sz w:val="22"/>
          <w:szCs w:val="22"/>
        </w:rPr>
        <w:t>Izvještaji</w:t>
      </w:r>
      <w:r w:rsidR="00216213">
        <w:rPr>
          <w:rFonts w:eastAsia="Batang"/>
          <w:sz w:val="22"/>
          <w:szCs w:val="22"/>
        </w:rPr>
        <w:t xml:space="preserve"> se dostavljaju u</w:t>
      </w:r>
      <w:r w:rsidR="00B40A1B" w:rsidRPr="00C130D3">
        <w:rPr>
          <w:rFonts w:eastAsia="Batang"/>
          <w:sz w:val="22"/>
          <w:szCs w:val="22"/>
        </w:rPr>
        <w:t xml:space="preserve"> </w:t>
      </w:r>
      <w:r w:rsidR="00BD470A">
        <w:rPr>
          <w:rFonts w:eastAsia="Batang"/>
          <w:sz w:val="22"/>
          <w:szCs w:val="22"/>
        </w:rPr>
        <w:t>:</w:t>
      </w:r>
    </w:p>
    <w:p w14:paraId="3EC29FC7" w14:textId="1FE02E8C" w:rsidR="00BD470A" w:rsidRPr="00A67D57" w:rsidRDefault="00216213" w:rsidP="00A67D57">
      <w:pPr>
        <w:pStyle w:val="Odlomakpopisa"/>
        <w:numPr>
          <w:ilvl w:val="0"/>
          <w:numId w:val="16"/>
        </w:numPr>
        <w:spacing w:line="240" w:lineRule="auto"/>
        <w:jc w:val="both"/>
        <w:rPr>
          <w:rFonts w:ascii="Times New Roman" w:eastAsia="Batang" w:hAnsi="Times New Roman"/>
        </w:rPr>
      </w:pPr>
      <w:r w:rsidRPr="00A67D57">
        <w:rPr>
          <w:rFonts w:ascii="Times New Roman" w:eastAsia="Batang" w:hAnsi="Times New Roman"/>
        </w:rPr>
        <w:t>papirnatom</w:t>
      </w:r>
      <w:r w:rsidR="00B40A1B" w:rsidRPr="00A67D57">
        <w:rPr>
          <w:rFonts w:ascii="Times New Roman" w:eastAsia="Batang" w:hAnsi="Times New Roman"/>
        </w:rPr>
        <w:t xml:space="preserve"> oblik</w:t>
      </w:r>
      <w:r w:rsidRPr="00A67D57">
        <w:rPr>
          <w:rFonts w:ascii="Times New Roman" w:eastAsia="Batang" w:hAnsi="Times New Roman"/>
        </w:rPr>
        <w:t>u</w:t>
      </w:r>
      <w:r w:rsidR="005B13A6" w:rsidRPr="00A67D57">
        <w:rPr>
          <w:rFonts w:ascii="Times New Roman" w:eastAsia="Batang" w:hAnsi="Times New Roman"/>
        </w:rPr>
        <w:t xml:space="preserve"> </w:t>
      </w:r>
      <w:r w:rsidR="00BD470A" w:rsidRPr="00A67D57">
        <w:rPr>
          <w:rFonts w:ascii="Times New Roman" w:eastAsia="Batang" w:hAnsi="Times New Roman"/>
        </w:rPr>
        <w:t>na CD-u ili USB-u sa pripadajućim prilozima</w:t>
      </w:r>
      <w:r w:rsidR="00443C38" w:rsidRPr="00A67D57">
        <w:rPr>
          <w:rFonts w:ascii="Times New Roman" w:eastAsia="Batang" w:hAnsi="Times New Roman"/>
        </w:rPr>
        <w:t xml:space="preserve"> ili </w:t>
      </w:r>
    </w:p>
    <w:p w14:paraId="1A23727A" w14:textId="5703D9BB" w:rsidR="007601CB" w:rsidRPr="007601CB" w:rsidRDefault="005B13A6" w:rsidP="004D650B">
      <w:pPr>
        <w:pStyle w:val="Odlomakpopisa"/>
        <w:numPr>
          <w:ilvl w:val="0"/>
          <w:numId w:val="16"/>
        </w:numPr>
        <w:jc w:val="both"/>
        <w:rPr>
          <w:rFonts w:ascii="Times New Roman" w:eastAsia="Batang" w:hAnsi="Times New Roman"/>
        </w:rPr>
      </w:pPr>
      <w:r w:rsidRPr="007601CB">
        <w:rPr>
          <w:rFonts w:ascii="Times New Roman" w:eastAsia="Batang" w:hAnsi="Times New Roman"/>
        </w:rPr>
        <w:t>putem elektroničke pošte na mail</w:t>
      </w:r>
      <w:r w:rsidR="00383420" w:rsidRPr="007601CB">
        <w:rPr>
          <w:rFonts w:ascii="Times New Roman" w:eastAsia="Batang" w:hAnsi="Times New Roman"/>
        </w:rPr>
        <w:t xml:space="preserve"> adresu Grada Poreča-Parenzo</w:t>
      </w:r>
      <w:r w:rsidR="007601CB" w:rsidRPr="007601CB">
        <w:rPr>
          <w:rFonts w:ascii="Times New Roman" w:eastAsia="Batang" w:hAnsi="Times New Roman"/>
        </w:rPr>
        <w:t xml:space="preserve">: </w:t>
      </w:r>
      <w:hyperlink r:id="rId8" w:history="1">
        <w:r w:rsidR="007601CB" w:rsidRPr="007601CB">
          <w:rPr>
            <w:rStyle w:val="Hiperveza"/>
            <w:rFonts w:ascii="Times New Roman" w:eastAsia="Batang" w:hAnsi="Times New Roman"/>
          </w:rPr>
          <w:t>javni.natjecaj.udruge@porec.hr</w:t>
        </w:r>
      </w:hyperlink>
    </w:p>
    <w:sdt>
      <w:sdtPr>
        <w:rPr>
          <w:sz w:val="22"/>
          <w:szCs w:val="22"/>
        </w:rPr>
        <w:id w:val="-738334625"/>
        <w:docPartObj>
          <w:docPartGallery w:val="Cover Pages"/>
          <w:docPartUnique/>
        </w:docPartObj>
      </w:sdtPr>
      <w:sdtEndPr>
        <w:rPr>
          <w:rFonts w:eastAsiaTheme="minorHAnsi"/>
          <w:color w:val="000000"/>
          <w:lang w:val="en-US" w:eastAsia="en-US"/>
        </w:rPr>
      </w:sdtEndPr>
      <w:sdtContent>
        <w:p w14:paraId="4470758F" w14:textId="77777777"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295AC5CB"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14:paraId="1A62C43B" w14:textId="77777777"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14:paraId="5A0EC9D9"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14:paraId="04626F70"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14:paraId="4F59DADA" w14:textId="77777777"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452DBBC1" w14:textId="244368FF"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lastRenderedPageBreak/>
            <w:t xml:space="preserve">Sve navedene preslike financijske dokumentacije </w:t>
          </w:r>
          <w:r w:rsidR="006E1573">
            <w:rPr>
              <w:rFonts w:eastAsia="Batang"/>
              <w:sz w:val="22"/>
              <w:szCs w:val="22"/>
            </w:rPr>
            <w:t xml:space="preserve">dostavljene u papirnatom i/ili elektroničkom obliku </w:t>
          </w:r>
          <w:r w:rsidRPr="00C130D3">
            <w:rPr>
              <w:rFonts w:eastAsia="Batang"/>
              <w:sz w:val="22"/>
              <w:szCs w:val="22"/>
            </w:rPr>
            <w:t>potrebno je:</w:t>
          </w:r>
        </w:p>
        <w:p w14:paraId="0688BDCC"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vidljivo označiti rednim brojem sukladno redoslijedu u financijskom izvješću,</w:t>
          </w:r>
        </w:p>
        <w:p w14:paraId="7F43938C" w14:textId="6ABF07E5" w:rsidR="00B40A1B" w:rsidRPr="00DB1C79"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14:paraId="5E805C4A" w14:textId="77777777"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14:paraId="7D617B97" w14:textId="77777777"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6D145A3A" w14:textId="77777777"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14:paraId="40D6667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14:paraId="7C26E0B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14:paraId="7A86B5D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14:paraId="1CFC289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14:paraId="10AF11F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14:paraId="274FE42E" w14:textId="77777777" w:rsidR="00B40A1B" w:rsidRPr="00C130D3" w:rsidRDefault="00B40A1B" w:rsidP="00B40A1B">
          <w:pPr>
            <w:jc w:val="both"/>
            <w:rPr>
              <w:sz w:val="22"/>
              <w:szCs w:val="22"/>
            </w:rPr>
          </w:pPr>
        </w:p>
        <w:p w14:paraId="3EF170D5" w14:textId="60850E42" w:rsidR="00B40A1B"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Grad Poreč - Parenzo</w:t>
          </w:r>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w:t>
          </w:r>
          <w:r w:rsidR="006E1573">
            <w:rPr>
              <w:rFonts w:eastAsia="Batang"/>
              <w:sz w:val="22"/>
              <w:szCs w:val="22"/>
            </w:rPr>
            <w:t>a</w:t>
          </w:r>
          <w:r w:rsidR="00FA58FE" w:rsidRPr="00C130D3">
            <w:rPr>
              <w:rFonts w:eastAsia="Batang"/>
              <w:sz w:val="22"/>
              <w:szCs w:val="22"/>
            </w:rPr>
            <w:t xml:space="preserve"> Poreč</w:t>
          </w:r>
          <w:r w:rsidR="006E1573">
            <w:rPr>
              <w:rFonts w:eastAsia="Batang"/>
              <w:sz w:val="22"/>
              <w:szCs w:val="22"/>
            </w:rPr>
            <w:t>a</w:t>
          </w:r>
          <w:r w:rsidR="00FA58FE" w:rsidRPr="00C130D3">
            <w:rPr>
              <w:rFonts w:eastAsia="Batang"/>
              <w:sz w:val="22"/>
              <w:szCs w:val="22"/>
            </w:rPr>
            <w:t xml:space="preserve"> - Parenzo</w:t>
          </w:r>
          <w:r w:rsidRPr="00C130D3">
            <w:rPr>
              <w:rFonts w:eastAsia="Batang"/>
              <w:sz w:val="22"/>
              <w:szCs w:val="22"/>
            </w:rPr>
            <w:t>.</w:t>
          </w:r>
        </w:p>
        <w:p w14:paraId="5CCD69B2" w14:textId="5A2BAFDE" w:rsidR="004B6C92" w:rsidRPr="00C130D3" w:rsidRDefault="00BD2801" w:rsidP="00B40A1B">
          <w:pPr>
            <w:jc w:val="both"/>
            <w:rPr>
              <w:rFonts w:eastAsia="Batang"/>
              <w:sz w:val="22"/>
              <w:szCs w:val="22"/>
            </w:rPr>
          </w:pPr>
          <w:r w:rsidRPr="00705625">
            <w:rPr>
              <w:rFonts w:eastAsia="Batang"/>
              <w:sz w:val="22"/>
              <w:szCs w:val="22"/>
            </w:rPr>
            <w:t>(4)</w:t>
          </w:r>
          <w:r w:rsidR="008D7045" w:rsidRPr="00705625">
            <w:rPr>
              <w:rFonts w:eastAsia="Batang"/>
              <w:sz w:val="22"/>
              <w:szCs w:val="22"/>
            </w:rPr>
            <w:t xml:space="preserve"> O</w:t>
          </w:r>
          <w:r w:rsidR="004B6C92" w:rsidRPr="00705625">
            <w:rPr>
              <w:rFonts w:eastAsia="Batang"/>
              <w:sz w:val="22"/>
              <w:szCs w:val="22"/>
            </w:rPr>
            <w:t>d Korisnika</w:t>
          </w:r>
          <w:r w:rsidR="008D7045" w:rsidRPr="00705625">
            <w:rPr>
              <w:rFonts w:eastAsia="Batang"/>
              <w:sz w:val="22"/>
              <w:szCs w:val="22"/>
            </w:rPr>
            <w:t xml:space="preserve"> </w:t>
          </w:r>
          <w:r w:rsidRPr="00705625">
            <w:rPr>
              <w:rFonts w:eastAsia="Batang"/>
              <w:sz w:val="22"/>
              <w:szCs w:val="22"/>
            </w:rPr>
            <w:t xml:space="preserve">koji Obrazac opisnog i financijskog izvještaja </w:t>
          </w:r>
          <w:r w:rsidR="008C76D9" w:rsidRPr="00705625">
            <w:rPr>
              <w:rFonts w:eastAsia="Batang"/>
              <w:sz w:val="22"/>
              <w:szCs w:val="22"/>
            </w:rPr>
            <w:t xml:space="preserve">sa prilozima </w:t>
          </w:r>
          <w:r w:rsidR="008D7045" w:rsidRPr="00705625">
            <w:rPr>
              <w:rFonts w:eastAsia="Batang"/>
              <w:sz w:val="22"/>
              <w:szCs w:val="22"/>
            </w:rPr>
            <w:t>dostavljaju</w:t>
          </w:r>
          <w:r w:rsidR="008C76D9" w:rsidRPr="00705625">
            <w:rPr>
              <w:rFonts w:eastAsia="Batang"/>
              <w:sz w:val="22"/>
              <w:szCs w:val="22"/>
            </w:rPr>
            <w:t xml:space="preserve"> putem elektroničke pošte</w:t>
          </w:r>
          <w:r w:rsidR="00234F21" w:rsidRPr="00705625">
            <w:rPr>
              <w:rFonts w:eastAsia="Batang"/>
              <w:sz w:val="22"/>
              <w:szCs w:val="22"/>
            </w:rPr>
            <w:t>,</w:t>
          </w:r>
          <w:r w:rsidR="008C76D9" w:rsidRPr="00705625">
            <w:rPr>
              <w:rFonts w:eastAsia="Batang"/>
              <w:sz w:val="22"/>
              <w:szCs w:val="22"/>
            </w:rPr>
            <w:t xml:space="preserve"> </w:t>
          </w:r>
          <w:r w:rsidR="008D7045" w:rsidRPr="00705625">
            <w:rPr>
              <w:rFonts w:eastAsia="Batang"/>
              <w:sz w:val="22"/>
              <w:szCs w:val="22"/>
            </w:rPr>
            <w:t>Grad Poreč – Parenzo može zahtijevati dostavu dokumentacije u izvorniku.</w:t>
          </w:r>
        </w:p>
        <w:p w14:paraId="5B1F93C8" w14:textId="68A9C603" w:rsidR="00B40A1B" w:rsidRPr="00B262D8" w:rsidRDefault="00BD2801" w:rsidP="00881700">
          <w:pPr>
            <w:pStyle w:val="Default"/>
            <w:jc w:val="both"/>
            <w:rPr>
              <w:sz w:val="22"/>
              <w:szCs w:val="22"/>
            </w:rPr>
          </w:pPr>
          <w:r>
            <w:rPr>
              <w:rFonts w:eastAsia="Batang"/>
              <w:sz w:val="22"/>
              <w:szCs w:val="22"/>
              <w:lang w:val="hr-HR"/>
            </w:rPr>
            <w:t>(5</w:t>
          </w:r>
          <w:r w:rsidR="00B96B01" w:rsidRPr="00B262D8">
            <w:rPr>
              <w:rFonts w:eastAsia="Batang"/>
              <w:sz w:val="22"/>
              <w:szCs w:val="22"/>
              <w:lang w:val="hr-HR"/>
            </w:rPr>
            <w:t>) Ako</w:t>
          </w:r>
          <w:r w:rsidR="0049553D" w:rsidRPr="00B262D8">
            <w:rPr>
              <w:rFonts w:eastAsia="Batang"/>
              <w:sz w:val="22"/>
              <w:szCs w:val="22"/>
              <w:lang w:val="hr-HR"/>
            </w:rPr>
            <w:t xml:space="preserve"> </w:t>
          </w:r>
          <w:r w:rsidR="00B96B01" w:rsidRPr="00B262D8">
            <w:rPr>
              <w:rFonts w:eastAsia="Batang"/>
              <w:sz w:val="22"/>
              <w:szCs w:val="22"/>
              <w:lang w:val="hr-HR"/>
            </w:rPr>
            <w:t xml:space="preserve">Grad Poreč </w:t>
          </w:r>
          <w:r w:rsidR="0049553D" w:rsidRPr="00B262D8">
            <w:rPr>
              <w:rFonts w:eastAsia="Batang"/>
              <w:sz w:val="22"/>
              <w:szCs w:val="22"/>
              <w:lang w:val="hr-HR"/>
            </w:rPr>
            <w:t>–</w:t>
          </w:r>
          <w:r w:rsidR="00B96B01" w:rsidRPr="00B262D8">
            <w:rPr>
              <w:rFonts w:eastAsia="Batang"/>
              <w:sz w:val="22"/>
              <w:szCs w:val="22"/>
              <w:lang w:val="hr-HR"/>
            </w:rPr>
            <w:t xml:space="preserve"> Parenzo</w:t>
          </w:r>
          <w:r w:rsidR="0049553D" w:rsidRPr="00B262D8">
            <w:rPr>
              <w:rFonts w:eastAsia="Batang"/>
              <w:sz w:val="22"/>
              <w:szCs w:val="22"/>
              <w:lang w:val="hr-HR"/>
            </w:rPr>
            <w:t xml:space="preserve"> </w:t>
          </w:r>
          <w:r w:rsidR="00B96B01" w:rsidRPr="00B262D8">
            <w:rPr>
              <w:rFonts w:eastAsia="Batang"/>
              <w:sz w:val="22"/>
              <w:szCs w:val="22"/>
              <w:lang w:val="hr-HR"/>
            </w:rPr>
            <w:t xml:space="preserve">tvrdi da </w:t>
          </w:r>
          <w:r w:rsidR="00757DF1" w:rsidRPr="00B262D8">
            <w:rPr>
              <w:rFonts w:eastAsia="Batang"/>
              <w:sz w:val="22"/>
              <w:szCs w:val="22"/>
              <w:lang w:val="hr-HR"/>
            </w:rPr>
            <w:t>K</w:t>
          </w:r>
          <w:r w:rsidR="00B96B01" w:rsidRPr="00B262D8">
            <w:rPr>
              <w:rFonts w:eastAsia="Batang"/>
              <w:sz w:val="22"/>
              <w:szCs w:val="22"/>
              <w:lang w:val="hr-HR"/>
            </w:rPr>
            <w:t>orisnik</w:t>
          </w:r>
          <w:r w:rsidR="0049553D" w:rsidRPr="00B262D8">
            <w:rPr>
              <w:rFonts w:eastAsia="Batang"/>
              <w:sz w:val="22"/>
              <w:szCs w:val="22"/>
              <w:lang w:val="hr-HR"/>
            </w:rPr>
            <w:t xml:space="preserve"> </w:t>
          </w:r>
          <w:r w:rsidR="00B96B01" w:rsidRPr="00B262D8">
            <w:rPr>
              <w:rFonts w:eastAsia="Batang"/>
              <w:sz w:val="22"/>
              <w:szCs w:val="22"/>
              <w:lang w:val="hr-HR"/>
            </w:rPr>
            <w:t>uz</w:t>
          </w:r>
          <w:r w:rsidR="0049553D" w:rsidRPr="00B262D8">
            <w:rPr>
              <w:rFonts w:eastAsia="Batang"/>
              <w:sz w:val="22"/>
              <w:szCs w:val="22"/>
              <w:lang w:val="hr-HR"/>
            </w:rPr>
            <w:t xml:space="preserve"> </w:t>
          </w:r>
          <w:r w:rsidR="00B96B01" w:rsidRPr="00B262D8">
            <w:rPr>
              <w:rFonts w:eastAsia="Batang"/>
              <w:sz w:val="22"/>
              <w:szCs w:val="22"/>
              <w:lang w:val="hr-HR"/>
            </w:rPr>
            <w:t>izvještaje</w:t>
          </w:r>
          <w:r w:rsidR="0049553D" w:rsidRPr="00B262D8">
            <w:rPr>
              <w:rFonts w:eastAsia="Batang"/>
              <w:sz w:val="22"/>
              <w:szCs w:val="22"/>
              <w:lang w:val="hr-HR"/>
            </w:rPr>
            <w:t xml:space="preserve"> </w:t>
          </w:r>
          <w:r w:rsidR="00B96B01" w:rsidRPr="00B262D8">
            <w:rPr>
              <w:rFonts w:eastAsia="Batang"/>
              <w:sz w:val="22"/>
              <w:szCs w:val="22"/>
              <w:lang w:val="hr-HR"/>
            </w:rPr>
            <w:t>nije</w:t>
          </w:r>
          <w:r w:rsidR="0049553D" w:rsidRPr="00B262D8">
            <w:rPr>
              <w:rFonts w:eastAsia="Batang"/>
              <w:sz w:val="22"/>
              <w:szCs w:val="22"/>
              <w:lang w:val="hr-HR"/>
            </w:rPr>
            <w:t xml:space="preserve"> </w:t>
          </w:r>
          <w:r w:rsidR="00B96B01" w:rsidRPr="00B262D8">
            <w:rPr>
              <w:rFonts w:eastAsia="Batang"/>
              <w:sz w:val="22"/>
              <w:szCs w:val="22"/>
              <w:lang w:val="hr-HR"/>
            </w:rPr>
            <w:t>dostavio</w:t>
          </w:r>
          <w:r w:rsidR="0049553D" w:rsidRPr="00B262D8">
            <w:rPr>
              <w:rFonts w:eastAsia="Batang"/>
              <w:sz w:val="22"/>
              <w:szCs w:val="22"/>
              <w:lang w:val="hr-HR"/>
            </w:rPr>
            <w:t xml:space="preserve"> </w:t>
          </w:r>
          <w:r w:rsidR="00B96B01" w:rsidRPr="00B262D8">
            <w:rPr>
              <w:rFonts w:eastAsia="Batang"/>
              <w:sz w:val="22"/>
              <w:szCs w:val="22"/>
              <w:lang w:val="hr-HR"/>
            </w:rPr>
            <w:t>uredno</w:t>
          </w:r>
          <w:r w:rsidR="0049553D" w:rsidRPr="00B262D8">
            <w:rPr>
              <w:rFonts w:eastAsia="Batang"/>
              <w:sz w:val="22"/>
              <w:szCs w:val="22"/>
              <w:lang w:val="hr-HR"/>
            </w:rPr>
            <w:t xml:space="preserve"> </w:t>
          </w:r>
          <w:r w:rsidR="00B96B01" w:rsidRPr="00B262D8">
            <w:rPr>
              <w:rFonts w:eastAsia="Batang"/>
              <w:sz w:val="22"/>
              <w:szCs w:val="22"/>
              <w:lang w:val="hr-HR"/>
            </w:rPr>
            <w:t>ispunjeni</w:t>
          </w:r>
          <w:r w:rsidR="0049553D" w:rsidRPr="00B262D8">
            <w:rPr>
              <w:rFonts w:eastAsia="Batang"/>
              <w:sz w:val="22"/>
              <w:szCs w:val="22"/>
              <w:lang w:val="hr-HR"/>
            </w:rPr>
            <w:t xml:space="preserve"> </w:t>
          </w:r>
          <w:r w:rsidR="00B96B01" w:rsidRPr="00B262D8">
            <w:rPr>
              <w:rFonts w:eastAsia="Batang"/>
              <w:sz w:val="22"/>
              <w:szCs w:val="22"/>
              <w:lang w:val="hr-HR"/>
            </w:rPr>
            <w:t>obrazac, odnosno</w:t>
          </w:r>
          <w:r w:rsidR="0049553D" w:rsidRPr="00B262D8">
            <w:rPr>
              <w:rFonts w:eastAsia="Batang"/>
              <w:sz w:val="22"/>
              <w:szCs w:val="22"/>
              <w:lang w:val="hr-HR"/>
            </w:rPr>
            <w:t xml:space="preserve"> </w:t>
          </w:r>
          <w:r w:rsidR="00B96B01" w:rsidRPr="00B262D8">
            <w:rPr>
              <w:rFonts w:eastAsia="Batang"/>
              <w:sz w:val="22"/>
              <w:szCs w:val="22"/>
              <w:lang w:val="hr-HR"/>
            </w:rPr>
            <w:t>ukoliko</w:t>
          </w:r>
          <w:r w:rsidR="0049553D" w:rsidRPr="00B262D8">
            <w:rPr>
              <w:rFonts w:eastAsia="Batang"/>
              <w:sz w:val="22"/>
              <w:szCs w:val="22"/>
              <w:lang w:val="hr-HR"/>
            </w:rPr>
            <w:t xml:space="preserve"> </w:t>
          </w:r>
          <w:r w:rsidR="00B96B01" w:rsidRPr="00B262D8">
            <w:rPr>
              <w:rFonts w:eastAsia="Batang"/>
              <w:sz w:val="22"/>
              <w:szCs w:val="22"/>
              <w:lang w:val="hr-HR"/>
            </w:rPr>
            <w:t>nedostaju</w:t>
          </w:r>
          <w:r w:rsidR="0049553D" w:rsidRPr="00B262D8">
            <w:rPr>
              <w:rFonts w:eastAsia="Batang"/>
              <w:sz w:val="22"/>
              <w:szCs w:val="22"/>
              <w:lang w:val="hr-HR"/>
            </w:rPr>
            <w:t xml:space="preserve"> </w:t>
          </w:r>
          <w:r w:rsidR="00B96B01" w:rsidRPr="00B262D8">
            <w:rPr>
              <w:rFonts w:eastAsia="Batang"/>
              <w:sz w:val="22"/>
              <w:szCs w:val="22"/>
              <w:lang w:val="hr-HR"/>
            </w:rPr>
            <w:t>potrebni</w:t>
          </w:r>
          <w:r w:rsidR="0049553D" w:rsidRPr="00B262D8">
            <w:rPr>
              <w:rFonts w:eastAsia="Batang"/>
              <w:sz w:val="22"/>
              <w:szCs w:val="22"/>
              <w:lang w:val="hr-HR"/>
            </w:rPr>
            <w:t xml:space="preserve"> </w:t>
          </w:r>
          <w:r w:rsidR="00B96B01" w:rsidRPr="00B262D8">
            <w:rPr>
              <w:rFonts w:eastAsia="Batang"/>
              <w:sz w:val="22"/>
              <w:szCs w:val="22"/>
              <w:lang w:val="hr-HR"/>
            </w:rPr>
            <w:t>prilozi</w:t>
          </w:r>
          <w:r w:rsidR="0049553D" w:rsidRPr="00B262D8">
            <w:rPr>
              <w:rFonts w:eastAsia="Batang"/>
              <w:sz w:val="22"/>
              <w:szCs w:val="22"/>
              <w:lang w:val="hr-HR"/>
            </w:rPr>
            <w:t xml:space="preserve"> </w:t>
          </w:r>
          <w:r w:rsidR="00B96B01" w:rsidRPr="00B262D8">
            <w:rPr>
              <w:rFonts w:eastAsia="Batang"/>
              <w:sz w:val="22"/>
              <w:szCs w:val="22"/>
              <w:lang w:val="hr-HR"/>
            </w:rPr>
            <w:t>iz</w:t>
          </w:r>
          <w:r w:rsidR="0049553D" w:rsidRPr="00B262D8">
            <w:rPr>
              <w:rFonts w:eastAsia="Batang"/>
              <w:sz w:val="22"/>
              <w:szCs w:val="22"/>
              <w:lang w:val="hr-HR"/>
            </w:rPr>
            <w:t xml:space="preserve"> </w:t>
          </w:r>
          <w:r w:rsidR="00B96B01" w:rsidRPr="00B262D8">
            <w:rPr>
              <w:rFonts w:eastAsia="Batang"/>
              <w:sz w:val="22"/>
              <w:szCs w:val="22"/>
              <w:lang w:val="hr-HR"/>
            </w:rPr>
            <w:t>kojih se može</w:t>
          </w:r>
          <w:r w:rsidR="0049553D" w:rsidRPr="00B262D8">
            <w:rPr>
              <w:rFonts w:eastAsia="Batang"/>
              <w:sz w:val="22"/>
              <w:szCs w:val="22"/>
              <w:lang w:val="hr-HR"/>
            </w:rPr>
            <w:t xml:space="preserve"> </w:t>
          </w:r>
          <w:r w:rsidR="00B96B01" w:rsidRPr="00B262D8">
            <w:rPr>
              <w:rFonts w:eastAsia="Batang"/>
              <w:sz w:val="22"/>
              <w:szCs w:val="22"/>
              <w:lang w:val="hr-HR"/>
            </w:rPr>
            <w:t>utvrditi</w:t>
          </w:r>
          <w:r w:rsidR="0049553D" w:rsidRPr="00B262D8">
            <w:rPr>
              <w:rFonts w:eastAsia="Batang"/>
              <w:sz w:val="22"/>
              <w:szCs w:val="22"/>
              <w:lang w:val="hr-HR"/>
            </w:rPr>
            <w:t xml:space="preserve"> </w:t>
          </w:r>
          <w:r w:rsidR="00B96B01" w:rsidRPr="00B262D8">
            <w:rPr>
              <w:rFonts w:eastAsia="Batang"/>
              <w:sz w:val="22"/>
              <w:szCs w:val="22"/>
              <w:lang w:val="hr-HR"/>
            </w:rPr>
            <w:t>pravovaljani</w:t>
          </w:r>
          <w:r w:rsidR="0049553D" w:rsidRPr="00B262D8">
            <w:rPr>
              <w:rFonts w:eastAsia="Batang"/>
              <w:sz w:val="22"/>
              <w:szCs w:val="22"/>
              <w:lang w:val="hr-HR"/>
            </w:rPr>
            <w:t xml:space="preserve"> </w:t>
          </w:r>
          <w:r w:rsidR="00B96B01" w:rsidRPr="00B262D8">
            <w:rPr>
              <w:rFonts w:eastAsia="Batang"/>
              <w:sz w:val="22"/>
              <w:szCs w:val="22"/>
              <w:lang w:val="hr-HR"/>
            </w:rPr>
            <w:t>utrošak</w:t>
          </w:r>
          <w:r w:rsidR="0049553D" w:rsidRPr="00B262D8">
            <w:rPr>
              <w:rFonts w:eastAsia="Batang"/>
              <w:sz w:val="22"/>
              <w:szCs w:val="22"/>
              <w:lang w:val="hr-HR"/>
            </w:rPr>
            <w:t xml:space="preserve"> </w:t>
          </w:r>
          <w:r w:rsidR="00B96B01" w:rsidRPr="00B262D8">
            <w:rPr>
              <w:rFonts w:eastAsia="Batang"/>
              <w:sz w:val="22"/>
              <w:szCs w:val="22"/>
              <w:lang w:val="hr-HR"/>
            </w:rPr>
            <w:t>financijskih</w:t>
          </w:r>
          <w:r w:rsidR="0049553D" w:rsidRPr="00B262D8">
            <w:rPr>
              <w:rFonts w:eastAsia="Batang"/>
              <w:sz w:val="22"/>
              <w:szCs w:val="22"/>
              <w:lang w:val="hr-HR"/>
            </w:rPr>
            <w:t xml:space="preserve"> </w:t>
          </w:r>
          <w:r w:rsidR="00B96B01" w:rsidRPr="00B262D8">
            <w:rPr>
              <w:rFonts w:eastAsia="Batang"/>
              <w:sz w:val="22"/>
              <w:szCs w:val="22"/>
              <w:lang w:val="hr-HR"/>
            </w:rPr>
            <w:t>sredstava, pisanim</w:t>
          </w:r>
          <w:r w:rsidR="0049553D" w:rsidRPr="00B262D8">
            <w:rPr>
              <w:rFonts w:eastAsia="Batang"/>
              <w:sz w:val="22"/>
              <w:szCs w:val="22"/>
              <w:lang w:val="hr-HR"/>
            </w:rPr>
            <w:t xml:space="preserve"> </w:t>
          </w:r>
          <w:r w:rsidR="00B96B01" w:rsidRPr="00B262D8">
            <w:rPr>
              <w:rFonts w:eastAsia="Batang"/>
              <w:sz w:val="22"/>
              <w:szCs w:val="22"/>
              <w:lang w:val="hr-HR"/>
            </w:rPr>
            <w:t>će</w:t>
          </w:r>
          <w:r w:rsidR="0049553D" w:rsidRPr="00B262D8">
            <w:rPr>
              <w:rFonts w:eastAsia="Batang"/>
              <w:sz w:val="22"/>
              <w:szCs w:val="22"/>
              <w:lang w:val="hr-HR"/>
            </w:rPr>
            <w:t xml:space="preserve"> </w:t>
          </w:r>
          <w:r w:rsidR="00B96B01" w:rsidRPr="00B262D8">
            <w:rPr>
              <w:rFonts w:eastAsia="Batang"/>
              <w:sz w:val="22"/>
              <w:szCs w:val="22"/>
              <w:lang w:val="hr-HR"/>
            </w:rPr>
            <w:t>putem</w:t>
          </w:r>
          <w:r w:rsidR="004A3E61">
            <w:rPr>
              <w:rFonts w:eastAsia="Batang"/>
              <w:sz w:val="22"/>
              <w:szCs w:val="22"/>
              <w:lang w:val="hr-HR"/>
            </w:rPr>
            <w:t xml:space="preserve"> ili putem e-pošte,</w:t>
          </w:r>
          <w:r w:rsidR="0049553D" w:rsidRPr="00B262D8">
            <w:rPr>
              <w:rFonts w:eastAsia="Batang"/>
              <w:sz w:val="22"/>
              <w:szCs w:val="22"/>
              <w:lang w:val="hr-HR"/>
            </w:rPr>
            <w:t xml:space="preserve"> </w:t>
          </w:r>
          <w:r w:rsidR="00B96B01"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00B96B01" w:rsidRPr="00B262D8">
            <w:rPr>
              <w:rFonts w:eastAsia="Batang"/>
              <w:sz w:val="22"/>
              <w:szCs w:val="22"/>
              <w:lang w:val="hr-HR"/>
            </w:rPr>
            <w:t>orisnika o uočenim</w:t>
          </w:r>
          <w:r w:rsidR="0049553D" w:rsidRPr="00B262D8">
            <w:rPr>
              <w:rFonts w:eastAsia="Batang"/>
              <w:sz w:val="22"/>
              <w:szCs w:val="22"/>
              <w:lang w:val="hr-HR"/>
            </w:rPr>
            <w:t xml:space="preserve"> </w:t>
          </w:r>
          <w:r w:rsidR="00B96B01" w:rsidRPr="00B262D8">
            <w:rPr>
              <w:rFonts w:eastAsia="Batang"/>
              <w:sz w:val="22"/>
              <w:szCs w:val="22"/>
              <w:lang w:val="hr-HR"/>
            </w:rPr>
            <w:t>nedostacima, te</w:t>
          </w:r>
          <w:r w:rsidR="0049553D" w:rsidRPr="00B262D8">
            <w:rPr>
              <w:rFonts w:eastAsia="Batang"/>
              <w:sz w:val="22"/>
              <w:szCs w:val="22"/>
              <w:lang w:val="hr-HR"/>
            </w:rPr>
            <w:t xml:space="preserve"> </w:t>
          </w:r>
          <w:r w:rsidR="00B96B01" w:rsidRPr="00B262D8">
            <w:rPr>
              <w:rFonts w:eastAsia="Batang"/>
              <w:sz w:val="22"/>
              <w:szCs w:val="22"/>
              <w:lang w:val="hr-HR"/>
            </w:rPr>
            <w:t>ga</w:t>
          </w:r>
          <w:r w:rsidR="0049553D" w:rsidRPr="00B262D8">
            <w:rPr>
              <w:rFonts w:eastAsia="Batang"/>
              <w:sz w:val="22"/>
              <w:szCs w:val="22"/>
              <w:lang w:val="hr-HR"/>
            </w:rPr>
            <w:t xml:space="preserve"> </w:t>
          </w:r>
          <w:r w:rsidR="00B96B01" w:rsidRPr="00B262D8">
            <w:rPr>
              <w:rFonts w:eastAsia="Batang"/>
              <w:sz w:val="22"/>
              <w:szCs w:val="22"/>
              <w:lang w:val="hr-HR"/>
            </w:rPr>
            <w:t>pozvati</w:t>
          </w:r>
          <w:r w:rsidR="0049553D" w:rsidRPr="00B262D8">
            <w:rPr>
              <w:rFonts w:eastAsia="Batang"/>
              <w:sz w:val="22"/>
              <w:szCs w:val="22"/>
              <w:lang w:val="hr-HR"/>
            </w:rPr>
            <w:t xml:space="preserve"> </w:t>
          </w:r>
          <w:r w:rsidR="00B96B01" w:rsidRPr="00B262D8">
            <w:rPr>
              <w:rFonts w:eastAsia="Batang"/>
              <w:sz w:val="22"/>
              <w:szCs w:val="22"/>
              <w:lang w:val="hr-HR"/>
            </w:rPr>
            <w:t>na</w:t>
          </w:r>
          <w:r w:rsidR="0049553D" w:rsidRPr="00B262D8">
            <w:rPr>
              <w:rFonts w:eastAsia="Batang"/>
              <w:sz w:val="22"/>
              <w:szCs w:val="22"/>
              <w:lang w:val="hr-HR"/>
            </w:rPr>
            <w:t xml:space="preserve"> </w:t>
          </w:r>
          <w:r w:rsidR="00B96B01" w:rsidRPr="00B262D8">
            <w:rPr>
              <w:rFonts w:eastAsia="Batang"/>
              <w:sz w:val="22"/>
              <w:szCs w:val="22"/>
              <w:lang w:val="hr-HR"/>
            </w:rPr>
            <w:t>dostavu</w:t>
          </w:r>
          <w:r w:rsidR="0049553D" w:rsidRPr="00B262D8">
            <w:rPr>
              <w:rFonts w:eastAsia="Batang"/>
              <w:sz w:val="22"/>
              <w:szCs w:val="22"/>
              <w:lang w:val="hr-HR"/>
            </w:rPr>
            <w:t xml:space="preserve"> </w:t>
          </w:r>
          <w:r w:rsidR="00B96B01"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00B96B01" w:rsidRPr="00B262D8">
            <w:rPr>
              <w:rFonts w:eastAsia="Batang"/>
              <w:sz w:val="22"/>
              <w:szCs w:val="22"/>
              <w:lang w:val="hr-HR"/>
            </w:rPr>
            <w:t>obavijesti.</w:t>
          </w:r>
          <w:r w:rsidR="0049553D" w:rsidRPr="00B262D8">
            <w:rPr>
              <w:rFonts w:eastAsia="Batang"/>
              <w:sz w:val="22"/>
              <w:szCs w:val="22"/>
              <w:lang w:val="hr-HR"/>
            </w:rPr>
            <w:t xml:space="preserve"> </w:t>
          </w:r>
          <w:r w:rsidR="00B96B01"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00B96B01" w:rsidRPr="00B262D8">
            <w:rPr>
              <w:sz w:val="22"/>
              <w:szCs w:val="22"/>
              <w:lang w:val="hr-HR"/>
            </w:rPr>
            <w:t>orisnik u danom</w:t>
          </w:r>
          <w:r w:rsidR="0049553D" w:rsidRPr="00B262D8">
            <w:rPr>
              <w:sz w:val="22"/>
              <w:szCs w:val="22"/>
              <w:lang w:val="hr-HR"/>
            </w:rPr>
            <w:t xml:space="preserve"> </w:t>
          </w:r>
          <w:r w:rsidR="00B96B01" w:rsidRPr="00B262D8">
            <w:rPr>
              <w:sz w:val="22"/>
              <w:szCs w:val="22"/>
              <w:lang w:val="hr-HR"/>
            </w:rPr>
            <w:t>roku ne otkloni</w:t>
          </w:r>
          <w:r w:rsidR="0049553D" w:rsidRPr="00B262D8">
            <w:rPr>
              <w:sz w:val="22"/>
              <w:szCs w:val="22"/>
              <w:lang w:val="hr-HR"/>
            </w:rPr>
            <w:t xml:space="preserve"> </w:t>
          </w:r>
          <w:r w:rsidR="00B96B01" w:rsidRPr="00B262D8">
            <w:rPr>
              <w:sz w:val="22"/>
              <w:szCs w:val="22"/>
              <w:lang w:val="hr-HR"/>
            </w:rPr>
            <w:t>nedostatke, trošak</w:t>
          </w:r>
          <w:r w:rsidR="0049553D" w:rsidRPr="00B262D8">
            <w:rPr>
              <w:sz w:val="22"/>
              <w:szCs w:val="22"/>
              <w:lang w:val="hr-HR"/>
            </w:rPr>
            <w:t xml:space="preserve"> </w:t>
          </w:r>
          <w:r w:rsidR="00B96B01" w:rsidRPr="00B262D8">
            <w:rPr>
              <w:sz w:val="22"/>
              <w:szCs w:val="22"/>
              <w:lang w:val="hr-HR"/>
            </w:rPr>
            <w:t>će se smatrati</w:t>
          </w:r>
          <w:r w:rsidR="0049553D" w:rsidRPr="00B262D8">
            <w:rPr>
              <w:sz w:val="22"/>
              <w:szCs w:val="22"/>
              <w:lang w:val="hr-HR"/>
            </w:rPr>
            <w:t xml:space="preserve"> </w:t>
          </w:r>
          <w:r w:rsidR="00B96B01" w:rsidRPr="00B262D8">
            <w:rPr>
              <w:sz w:val="22"/>
              <w:szCs w:val="22"/>
              <w:lang w:val="hr-HR"/>
            </w:rPr>
            <w:t>neprihvatljivim, a Grad će</w:t>
          </w:r>
          <w:r w:rsidR="0049553D" w:rsidRPr="00B262D8">
            <w:rPr>
              <w:sz w:val="22"/>
              <w:szCs w:val="22"/>
              <w:lang w:val="hr-HR"/>
            </w:rPr>
            <w:t xml:space="preserve"> </w:t>
          </w:r>
          <w:r w:rsidR="00B96B01" w:rsidRPr="00B262D8">
            <w:rPr>
              <w:sz w:val="22"/>
              <w:szCs w:val="22"/>
              <w:lang w:val="hr-HR"/>
            </w:rPr>
            <w:t>zatražiti</w:t>
          </w:r>
          <w:r w:rsidR="0049553D" w:rsidRPr="00B262D8">
            <w:rPr>
              <w:sz w:val="22"/>
              <w:szCs w:val="22"/>
              <w:lang w:val="hr-HR"/>
            </w:rPr>
            <w:t xml:space="preserve"> </w:t>
          </w:r>
          <w:r w:rsidR="00B96B01" w:rsidRPr="00B262D8">
            <w:rPr>
              <w:sz w:val="22"/>
              <w:szCs w:val="22"/>
              <w:lang w:val="hr-HR"/>
            </w:rPr>
            <w:t>povrat</w:t>
          </w:r>
          <w:r w:rsidR="0049553D" w:rsidRPr="00B262D8">
            <w:rPr>
              <w:sz w:val="22"/>
              <w:szCs w:val="22"/>
              <w:lang w:val="hr-HR"/>
            </w:rPr>
            <w:t xml:space="preserve"> </w:t>
          </w:r>
          <w:r w:rsidR="00B96B01" w:rsidRPr="00B262D8">
            <w:rPr>
              <w:sz w:val="22"/>
              <w:szCs w:val="22"/>
              <w:lang w:val="hr-HR"/>
            </w:rPr>
            <w:t>više</w:t>
          </w:r>
          <w:r w:rsidR="0049553D" w:rsidRPr="00B262D8">
            <w:rPr>
              <w:sz w:val="22"/>
              <w:szCs w:val="22"/>
              <w:lang w:val="hr-HR"/>
            </w:rPr>
            <w:t xml:space="preserve"> </w:t>
          </w:r>
          <w:r w:rsidR="00B96B01" w:rsidRPr="00B262D8">
            <w:rPr>
              <w:sz w:val="22"/>
              <w:szCs w:val="22"/>
              <w:lang w:val="hr-HR"/>
            </w:rPr>
            <w:t>uplaćenih</w:t>
          </w:r>
          <w:r w:rsidR="0049553D" w:rsidRPr="00B262D8">
            <w:rPr>
              <w:sz w:val="22"/>
              <w:szCs w:val="22"/>
              <w:lang w:val="hr-HR"/>
            </w:rPr>
            <w:t xml:space="preserve"> </w:t>
          </w:r>
          <w:r w:rsidR="00B96B01" w:rsidRPr="00B262D8">
            <w:rPr>
              <w:sz w:val="22"/>
              <w:szCs w:val="22"/>
              <w:lang w:val="hr-HR"/>
            </w:rPr>
            <w:t>financijskih</w:t>
          </w:r>
          <w:r w:rsidR="0049553D" w:rsidRPr="00B262D8">
            <w:rPr>
              <w:sz w:val="22"/>
              <w:szCs w:val="22"/>
              <w:lang w:val="hr-HR"/>
            </w:rPr>
            <w:t xml:space="preserve"> </w:t>
          </w:r>
          <w:r w:rsidR="00B96B01" w:rsidRPr="00B262D8">
            <w:rPr>
              <w:sz w:val="22"/>
              <w:szCs w:val="22"/>
              <w:lang w:val="hr-HR"/>
            </w:rPr>
            <w:t xml:space="preserve">sredstava. </w:t>
          </w:r>
        </w:p>
      </w:sdtContent>
    </w:sdt>
    <w:p w14:paraId="6575451B" w14:textId="77777777" w:rsidR="00B40A1B" w:rsidRPr="00B262D8" w:rsidRDefault="00B40A1B" w:rsidP="00B40A1B">
      <w:pPr>
        <w:jc w:val="center"/>
        <w:rPr>
          <w:b/>
          <w:sz w:val="22"/>
          <w:szCs w:val="22"/>
        </w:rPr>
      </w:pPr>
      <w:r w:rsidRPr="00B262D8">
        <w:rPr>
          <w:b/>
          <w:sz w:val="22"/>
          <w:szCs w:val="22"/>
        </w:rPr>
        <w:t>Odgovornost ugovornih strana</w:t>
      </w:r>
    </w:p>
    <w:p w14:paraId="5EE91AC3" w14:textId="77777777" w:rsidR="00B40A1B" w:rsidRPr="00C130D3" w:rsidRDefault="00B40A1B" w:rsidP="00B40A1B">
      <w:pPr>
        <w:jc w:val="center"/>
        <w:rPr>
          <w:b/>
          <w:sz w:val="22"/>
          <w:szCs w:val="22"/>
        </w:rPr>
      </w:pPr>
      <w:r w:rsidRPr="00C130D3">
        <w:rPr>
          <w:b/>
          <w:sz w:val="22"/>
          <w:szCs w:val="22"/>
        </w:rPr>
        <w:t>Članak 3.</w:t>
      </w:r>
    </w:p>
    <w:p w14:paraId="2FB491A5" w14:textId="77777777" w:rsidR="00B40A1B" w:rsidRPr="00C130D3" w:rsidRDefault="00B40A1B" w:rsidP="00B40A1B">
      <w:pPr>
        <w:jc w:val="both"/>
        <w:rPr>
          <w:sz w:val="22"/>
          <w:szCs w:val="22"/>
        </w:rPr>
      </w:pPr>
      <w:r w:rsidRPr="00C130D3">
        <w:rPr>
          <w:sz w:val="22"/>
          <w:szCs w:val="22"/>
        </w:rPr>
        <w:t xml:space="preserve">(1) </w:t>
      </w:r>
      <w:r w:rsidR="0049553D" w:rsidRPr="00C130D3">
        <w:rPr>
          <w:sz w:val="22"/>
          <w:szCs w:val="22"/>
        </w:rPr>
        <w:t>Grad Poreč – Parenzo</w:t>
      </w:r>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14:paraId="3D442283" w14:textId="77777777"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Grad Poreč - Parenzo</w:t>
      </w:r>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14:paraId="5906BD1A" w14:textId="77777777" w:rsidR="008D7045" w:rsidRPr="00C130D3" w:rsidRDefault="008D7045" w:rsidP="00B40A1B">
      <w:pPr>
        <w:jc w:val="center"/>
        <w:rPr>
          <w:b/>
          <w:sz w:val="22"/>
          <w:szCs w:val="22"/>
        </w:rPr>
      </w:pPr>
    </w:p>
    <w:p w14:paraId="6B882DA9" w14:textId="77777777" w:rsidR="00B40A1B" w:rsidRPr="00C130D3" w:rsidRDefault="00B40A1B" w:rsidP="00B40A1B">
      <w:pPr>
        <w:jc w:val="center"/>
        <w:rPr>
          <w:b/>
          <w:sz w:val="22"/>
          <w:szCs w:val="22"/>
        </w:rPr>
      </w:pPr>
      <w:r w:rsidRPr="00C130D3">
        <w:rPr>
          <w:b/>
          <w:sz w:val="22"/>
          <w:szCs w:val="22"/>
        </w:rPr>
        <w:t>Sukob interesa u korištenju sredstava</w:t>
      </w:r>
    </w:p>
    <w:p w14:paraId="624CA8C6" w14:textId="77777777" w:rsidR="00B40A1B" w:rsidRPr="00C130D3" w:rsidRDefault="00B40A1B" w:rsidP="00B40A1B">
      <w:pPr>
        <w:jc w:val="center"/>
        <w:rPr>
          <w:b/>
          <w:sz w:val="22"/>
          <w:szCs w:val="22"/>
        </w:rPr>
      </w:pPr>
      <w:r w:rsidRPr="00C130D3">
        <w:rPr>
          <w:b/>
          <w:sz w:val="22"/>
          <w:szCs w:val="22"/>
        </w:rPr>
        <w:t>Članak 4.</w:t>
      </w:r>
    </w:p>
    <w:p w14:paraId="31F3A1DA" w14:textId="77777777"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Grad Poreč - Parenzo</w:t>
      </w:r>
      <w:r w:rsidRPr="00C130D3">
        <w:rPr>
          <w:sz w:val="22"/>
          <w:szCs w:val="22"/>
        </w:rPr>
        <w:t xml:space="preserve"> o svim situacijama koje predstavljaju ili bi mogle dovesti do takvog sukoba.</w:t>
      </w:r>
    </w:p>
    <w:p w14:paraId="6A94ED94" w14:textId="77777777" w:rsidR="00B40A1B" w:rsidRPr="00C130D3" w:rsidRDefault="00B40A1B" w:rsidP="00B40A1B">
      <w:pPr>
        <w:jc w:val="both"/>
        <w:rPr>
          <w:sz w:val="22"/>
          <w:szCs w:val="22"/>
        </w:rPr>
      </w:pPr>
      <w:r w:rsidRPr="00C130D3">
        <w:rPr>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14:paraId="6E6B283F" w14:textId="77777777" w:rsidR="00B40A1B" w:rsidRPr="00C130D3" w:rsidRDefault="00B40A1B" w:rsidP="00B40A1B">
      <w:pPr>
        <w:jc w:val="both"/>
        <w:rPr>
          <w:sz w:val="22"/>
          <w:szCs w:val="22"/>
        </w:rPr>
      </w:pPr>
      <w:r w:rsidRPr="00C130D3">
        <w:rPr>
          <w:sz w:val="22"/>
          <w:szCs w:val="22"/>
        </w:rPr>
        <w:lastRenderedPageBreak/>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14:paraId="1FF3DECB" w14:textId="77777777"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14:paraId="23E6EB50" w14:textId="35A3D186" w:rsidR="00B84A2A" w:rsidRPr="00C130D3" w:rsidRDefault="00B40A1B" w:rsidP="00881700">
      <w:pPr>
        <w:jc w:val="both"/>
        <w:rPr>
          <w:b/>
          <w:sz w:val="22"/>
          <w:szCs w:val="22"/>
        </w:rPr>
      </w:pPr>
      <w:r w:rsidRPr="00C130D3">
        <w:rPr>
          <w:sz w:val="22"/>
          <w:szCs w:val="22"/>
        </w:rPr>
        <w:t xml:space="preserve">(5) Svaki sukob interesa </w:t>
      </w:r>
      <w:r w:rsidR="00FA58FE" w:rsidRPr="00C130D3">
        <w:rPr>
          <w:sz w:val="22"/>
          <w:szCs w:val="22"/>
        </w:rPr>
        <w:t>Grad Poreč - Parenzo</w:t>
      </w:r>
      <w:r w:rsidRPr="00C130D3">
        <w:rPr>
          <w:sz w:val="22"/>
          <w:szCs w:val="22"/>
        </w:rPr>
        <w:t xml:space="preserve"> zasebno procjenjuje. U slučaju utvrđenog postojanja sukoba interesa u provedbi ugovora, </w:t>
      </w:r>
      <w:r w:rsidR="00FA58FE" w:rsidRPr="00C130D3">
        <w:rPr>
          <w:sz w:val="22"/>
          <w:szCs w:val="22"/>
        </w:rPr>
        <w:t>Grad Poreč - Parenzo</w:t>
      </w:r>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Grad Poreč - Parenzo</w:t>
      </w:r>
      <w:r w:rsidRPr="00C130D3">
        <w:rPr>
          <w:sz w:val="22"/>
          <w:szCs w:val="22"/>
        </w:rPr>
        <w:t xml:space="preserve"> kako bi se otklonio sukob interesa u provedbi projekta.</w:t>
      </w:r>
    </w:p>
    <w:p w14:paraId="6CDE19E0" w14:textId="77777777" w:rsidR="00B40A1B" w:rsidRPr="00C130D3" w:rsidRDefault="00B40A1B" w:rsidP="00B84A2A">
      <w:pPr>
        <w:jc w:val="center"/>
        <w:rPr>
          <w:b/>
          <w:sz w:val="22"/>
          <w:szCs w:val="22"/>
        </w:rPr>
      </w:pPr>
      <w:r w:rsidRPr="00C130D3">
        <w:rPr>
          <w:b/>
          <w:sz w:val="22"/>
          <w:szCs w:val="22"/>
        </w:rPr>
        <w:t>Čuvanje dokumenata</w:t>
      </w:r>
    </w:p>
    <w:p w14:paraId="1F93A0F6" w14:textId="77777777" w:rsidR="00B40A1B" w:rsidRPr="00C130D3" w:rsidRDefault="00B40A1B" w:rsidP="00B40A1B">
      <w:pPr>
        <w:jc w:val="center"/>
        <w:rPr>
          <w:b/>
          <w:sz w:val="22"/>
          <w:szCs w:val="22"/>
        </w:rPr>
      </w:pPr>
      <w:r w:rsidRPr="00C130D3">
        <w:rPr>
          <w:b/>
          <w:sz w:val="22"/>
          <w:szCs w:val="22"/>
        </w:rPr>
        <w:t>Članak 5.</w:t>
      </w:r>
    </w:p>
    <w:p w14:paraId="00889548" w14:textId="40F29751" w:rsidR="00B40A1B" w:rsidRPr="00C130D3" w:rsidRDefault="00FA58FE" w:rsidP="00881700">
      <w:pPr>
        <w:jc w:val="both"/>
        <w:rPr>
          <w:b/>
          <w:sz w:val="22"/>
          <w:szCs w:val="22"/>
        </w:rPr>
      </w:pPr>
      <w:r w:rsidRPr="00C130D3">
        <w:rPr>
          <w:sz w:val="22"/>
          <w:szCs w:val="22"/>
        </w:rPr>
        <w:t>Grad Poreč - Parenzo</w:t>
      </w:r>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2D39D70" w14:textId="77777777" w:rsidR="00B40A1B" w:rsidRPr="00C130D3" w:rsidRDefault="00B40A1B" w:rsidP="00B40A1B">
      <w:pPr>
        <w:jc w:val="center"/>
        <w:rPr>
          <w:b/>
          <w:sz w:val="22"/>
          <w:szCs w:val="22"/>
        </w:rPr>
      </w:pPr>
      <w:r w:rsidRPr="00C130D3">
        <w:rPr>
          <w:b/>
          <w:sz w:val="22"/>
          <w:szCs w:val="22"/>
        </w:rPr>
        <w:t>Javnost i vidljivost</w:t>
      </w:r>
    </w:p>
    <w:p w14:paraId="5B4B8098" w14:textId="77777777" w:rsidR="00B40A1B" w:rsidRPr="00C130D3" w:rsidRDefault="00B40A1B" w:rsidP="00B40A1B">
      <w:pPr>
        <w:jc w:val="center"/>
        <w:rPr>
          <w:b/>
          <w:sz w:val="22"/>
          <w:szCs w:val="22"/>
        </w:rPr>
      </w:pPr>
      <w:r w:rsidRPr="00C130D3">
        <w:rPr>
          <w:b/>
          <w:sz w:val="22"/>
          <w:szCs w:val="22"/>
        </w:rPr>
        <w:t>Članak 6.</w:t>
      </w:r>
    </w:p>
    <w:p w14:paraId="7A912151" w14:textId="77777777"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Grad Poreč - Parenzo</w:t>
      </w:r>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Grad Poreč - Parenzo</w:t>
      </w:r>
      <w:r w:rsidRPr="00C130D3">
        <w:rPr>
          <w:sz w:val="22"/>
          <w:szCs w:val="22"/>
        </w:rPr>
        <w:t xml:space="preserve"> ne odluči drukčije. </w:t>
      </w:r>
    </w:p>
    <w:p w14:paraId="2CB81DB5" w14:textId="77777777" w:rsidR="00C62A40" w:rsidRPr="00C130D3" w:rsidRDefault="00C62A40" w:rsidP="00C62A40">
      <w:pPr>
        <w:jc w:val="both"/>
        <w:rPr>
          <w:sz w:val="22"/>
          <w:szCs w:val="22"/>
        </w:rPr>
      </w:pPr>
      <w:r w:rsidRPr="00C130D3">
        <w:rPr>
          <w:sz w:val="22"/>
          <w:szCs w:val="22"/>
        </w:rPr>
        <w:t>Grad Poreč - Parenzo će Korisniku na zahtjev dostaviti logotip Grada Poreč - Parenzo.</w:t>
      </w:r>
    </w:p>
    <w:p w14:paraId="2E587735" w14:textId="77777777"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Parenzo</w:t>
      </w:r>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Parenzo</w:t>
      </w:r>
      <w:r w:rsidR="00B40A1B" w:rsidRPr="00C130D3">
        <w:rPr>
          <w:sz w:val="22"/>
          <w:szCs w:val="22"/>
        </w:rPr>
        <w:t xml:space="preserve"> i Korisnika financiranja određeno drugačije.</w:t>
      </w:r>
    </w:p>
    <w:p w14:paraId="12E1E68D" w14:textId="77777777"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Parenzo</w:t>
      </w:r>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14:paraId="7F566ED5" w14:textId="77777777"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r w:rsidR="00FA58FE" w:rsidRPr="00C130D3">
        <w:rPr>
          <w:sz w:val="22"/>
          <w:szCs w:val="22"/>
        </w:rPr>
        <w:t>Parenzo</w:t>
      </w:r>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-Parenzo.“</w:t>
      </w:r>
      <w:r w:rsidR="00B40A1B" w:rsidRPr="00C130D3">
        <w:rPr>
          <w:sz w:val="22"/>
          <w:szCs w:val="22"/>
        </w:rPr>
        <w:t>.</w:t>
      </w:r>
    </w:p>
    <w:p w14:paraId="31E6E9C0" w14:textId="77777777"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Parenzo</w:t>
      </w:r>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r w:rsidR="00FA58FE" w:rsidRPr="00C130D3">
        <w:rPr>
          <w:sz w:val="22"/>
          <w:szCs w:val="22"/>
        </w:rPr>
        <w:t>Parenzo</w:t>
      </w:r>
      <w:r w:rsidR="00C91516" w:rsidRPr="00C130D3">
        <w:rPr>
          <w:sz w:val="22"/>
          <w:szCs w:val="22"/>
        </w:rPr>
        <w:t>“</w:t>
      </w:r>
      <w:r w:rsidRPr="00C130D3">
        <w:rPr>
          <w:sz w:val="22"/>
          <w:szCs w:val="22"/>
        </w:rPr>
        <w:t xml:space="preserve">. </w:t>
      </w:r>
    </w:p>
    <w:p w14:paraId="02A234B5" w14:textId="77777777"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Parenzo</w:t>
      </w:r>
      <w:r w:rsidR="00E32847" w:rsidRPr="00C130D3">
        <w:rPr>
          <w:sz w:val="22"/>
          <w:szCs w:val="22"/>
        </w:rPr>
        <w:t xml:space="preserve"> na prethodno odobrenje. </w:t>
      </w:r>
      <w:r w:rsidR="00FA58FE" w:rsidRPr="00C130D3">
        <w:rPr>
          <w:sz w:val="22"/>
          <w:szCs w:val="22"/>
        </w:rPr>
        <w:t>Grad Poreč - Parenzo</w:t>
      </w:r>
      <w:r w:rsidRPr="00C130D3">
        <w:rPr>
          <w:sz w:val="22"/>
          <w:szCs w:val="22"/>
        </w:rPr>
        <w:t xml:space="preserve"> će u najkraćem roku dati svoje mišljenje u vezi poslanog prijedloga.</w:t>
      </w:r>
    </w:p>
    <w:p w14:paraId="23CCC1F2" w14:textId="77777777"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Grad Poreč - Parenzo</w:t>
      </w:r>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Grad Poreč - Parenzo</w:t>
      </w:r>
      <w:r w:rsidRPr="00C130D3">
        <w:rPr>
          <w:sz w:val="22"/>
          <w:szCs w:val="22"/>
        </w:rPr>
        <w:t xml:space="preserve"> će publikaciju ili idejno rješenje neprimjerenog sadržaja tretirati kao neprihvatljivi trošak.</w:t>
      </w:r>
    </w:p>
    <w:p w14:paraId="4249EE84" w14:textId="30153672" w:rsidR="00A67D57" w:rsidRDefault="00B40A1B" w:rsidP="008076A9">
      <w:pPr>
        <w:widowControl w:val="0"/>
        <w:suppressAutoHyphens/>
        <w:jc w:val="both"/>
        <w:rPr>
          <w:b/>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Grad Poreč - Parenzo</w:t>
      </w:r>
      <w:r w:rsidRPr="00C130D3">
        <w:rPr>
          <w:sz w:val="22"/>
          <w:szCs w:val="22"/>
        </w:rPr>
        <w:t xml:space="preserve"> da objavi njegov naziv i adresu, svrhu financijskih sredstava, najviši iznos sredstava i stopu financiranja prihvatljivih troškova projekta sukladno Ugovoru. </w:t>
      </w:r>
      <w:r w:rsidR="00FA58FE" w:rsidRPr="00C130D3">
        <w:rPr>
          <w:sz w:val="22"/>
          <w:szCs w:val="22"/>
        </w:rPr>
        <w:t>Grad Poreč - Parenzo</w:t>
      </w:r>
      <w:r w:rsidRPr="00C130D3">
        <w:rPr>
          <w:sz w:val="22"/>
          <w:szCs w:val="22"/>
        </w:rPr>
        <w:t xml:space="preserve"> može na zahtjev Korisnika financiranja odustati od objavljivanja ovih informacija ako bi to ugrozilo Korisnika financiranja ili nanijelo štetu njegovim interesima.</w:t>
      </w:r>
    </w:p>
    <w:p w14:paraId="1D072D0C" w14:textId="77777777" w:rsidR="00B40A1B" w:rsidRPr="00C130D3" w:rsidRDefault="00B40A1B" w:rsidP="00B40A1B">
      <w:pPr>
        <w:jc w:val="center"/>
        <w:rPr>
          <w:b/>
          <w:sz w:val="22"/>
          <w:szCs w:val="22"/>
        </w:rPr>
      </w:pPr>
      <w:r w:rsidRPr="00C130D3">
        <w:rPr>
          <w:b/>
          <w:sz w:val="22"/>
          <w:szCs w:val="22"/>
        </w:rPr>
        <w:t>Vlasništvo, korištenje rezultata i opreme</w:t>
      </w:r>
    </w:p>
    <w:p w14:paraId="3757F891" w14:textId="77777777" w:rsidR="00B40A1B" w:rsidRPr="00C130D3" w:rsidRDefault="00B40A1B" w:rsidP="00B40A1B">
      <w:pPr>
        <w:jc w:val="center"/>
        <w:rPr>
          <w:b/>
          <w:sz w:val="22"/>
          <w:szCs w:val="22"/>
        </w:rPr>
      </w:pPr>
      <w:r w:rsidRPr="00C130D3">
        <w:rPr>
          <w:b/>
          <w:sz w:val="22"/>
          <w:szCs w:val="22"/>
        </w:rPr>
        <w:t>Članak 7.</w:t>
      </w:r>
    </w:p>
    <w:p w14:paraId="44E7B4A5" w14:textId="77777777"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14:paraId="0809F78F" w14:textId="77777777"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Parenzo</w:t>
      </w:r>
      <w:r w:rsidRPr="00C130D3">
        <w:rPr>
          <w:sz w:val="22"/>
          <w:szCs w:val="22"/>
        </w:rPr>
        <w:t xml:space="preserve"> pravo da slobodno koristi sve dokumente koji proistječu iz projekta, bez obzira na njihov oblik i pod uvjetom da se time ne krše postojeća prava na industrijsko i intelektualno vlasništvo.</w:t>
      </w:r>
    </w:p>
    <w:p w14:paraId="016AE5B8" w14:textId="77777777" w:rsidR="00B40A1B" w:rsidRPr="00C130D3" w:rsidRDefault="00B40A1B" w:rsidP="00B40A1B">
      <w:pPr>
        <w:jc w:val="both"/>
        <w:rPr>
          <w:sz w:val="22"/>
          <w:szCs w:val="22"/>
        </w:rPr>
      </w:pPr>
      <w:r w:rsidRPr="00C130D3">
        <w:rPr>
          <w:sz w:val="22"/>
          <w:szCs w:val="22"/>
        </w:rPr>
        <w:lastRenderedPageBreak/>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14:paraId="7CFB833B" w14:textId="77777777"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w:t>
      </w:r>
      <w:r w:rsidR="003A171B" w:rsidRPr="00C130D3">
        <w:rPr>
          <w:sz w:val="22"/>
          <w:szCs w:val="22"/>
        </w:rPr>
        <w:t>“</w:t>
      </w:r>
    </w:p>
    <w:p w14:paraId="57E661E6" w14:textId="77777777" w:rsidR="00B40A1B" w:rsidRPr="00C130D3" w:rsidRDefault="00B40A1B" w:rsidP="00B40A1B">
      <w:pPr>
        <w:jc w:val="center"/>
        <w:rPr>
          <w:b/>
          <w:sz w:val="22"/>
          <w:szCs w:val="22"/>
        </w:rPr>
      </w:pPr>
    </w:p>
    <w:p w14:paraId="3C46967D" w14:textId="77777777" w:rsidR="00B40A1B" w:rsidRPr="00C130D3" w:rsidRDefault="00B40A1B" w:rsidP="00B84A2A">
      <w:pPr>
        <w:jc w:val="center"/>
        <w:rPr>
          <w:b/>
          <w:sz w:val="22"/>
          <w:szCs w:val="22"/>
        </w:rPr>
      </w:pPr>
      <w:r w:rsidRPr="00C130D3">
        <w:rPr>
          <w:b/>
          <w:sz w:val="22"/>
          <w:szCs w:val="22"/>
        </w:rPr>
        <w:t>Praćenje i vrednovanje projekta</w:t>
      </w:r>
    </w:p>
    <w:p w14:paraId="7B07FC65" w14:textId="77777777" w:rsidR="00B40A1B" w:rsidRPr="00C130D3" w:rsidRDefault="00B40A1B" w:rsidP="00B40A1B">
      <w:pPr>
        <w:jc w:val="center"/>
        <w:rPr>
          <w:b/>
          <w:sz w:val="22"/>
          <w:szCs w:val="22"/>
        </w:rPr>
      </w:pPr>
      <w:r w:rsidRPr="00C130D3">
        <w:rPr>
          <w:b/>
          <w:sz w:val="22"/>
          <w:szCs w:val="22"/>
        </w:rPr>
        <w:t>Članak 8.</w:t>
      </w:r>
    </w:p>
    <w:p w14:paraId="7C6A975D" w14:textId="77777777"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Grad Poreč - Parenzo</w:t>
      </w:r>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14:paraId="203DC18C" w14:textId="77777777"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7C36EDF3" w14:textId="77777777"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Parenzo</w:t>
      </w:r>
      <w:r w:rsidRPr="00C130D3">
        <w:rPr>
          <w:sz w:val="22"/>
          <w:szCs w:val="22"/>
        </w:rPr>
        <w:t>, proračunskom nadzoru, kao i svim vanjskim revizorima koji vrše provjere i nadzor temeljit će se na povjerljivosti u odnosu na treće strane.</w:t>
      </w:r>
    </w:p>
    <w:p w14:paraId="6253782A" w14:textId="77777777"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Grad Poreč - Parenzo</w:t>
      </w:r>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735CAE2" w14:textId="77777777"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Parenzo</w:t>
      </w:r>
      <w:r w:rsidRPr="00C130D3">
        <w:rPr>
          <w:sz w:val="22"/>
          <w:szCs w:val="22"/>
        </w:rPr>
        <w:t>, proračunskog nadzora kao i svih vanjskih revizora koji vrše provjere jednako se primjenjuju pod istim uvjetima i prema istim pravilima u odnosu na partnere i podugovarače Korisnika.</w:t>
      </w:r>
    </w:p>
    <w:p w14:paraId="25B521F6" w14:textId="77777777" w:rsidR="00DF0E51" w:rsidRPr="00C130D3" w:rsidRDefault="00DF0E51" w:rsidP="00B40A1B">
      <w:pPr>
        <w:jc w:val="both"/>
        <w:rPr>
          <w:sz w:val="22"/>
          <w:szCs w:val="22"/>
        </w:rPr>
      </w:pPr>
      <w:r w:rsidRPr="00C130D3">
        <w:rPr>
          <w:sz w:val="22"/>
          <w:szCs w:val="22"/>
        </w:rPr>
        <w:t>(6) Korisnik financiranja je suglasan da Grad Poreč – Parenzo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14:paraId="30E49663" w14:textId="77777777" w:rsidR="00B40A1B" w:rsidRPr="00C130D3" w:rsidRDefault="00B40A1B" w:rsidP="00B40A1B">
      <w:pPr>
        <w:jc w:val="center"/>
        <w:rPr>
          <w:b/>
          <w:sz w:val="22"/>
          <w:szCs w:val="22"/>
        </w:rPr>
      </w:pPr>
      <w:r w:rsidRPr="00C130D3">
        <w:rPr>
          <w:b/>
          <w:sz w:val="22"/>
          <w:szCs w:val="22"/>
        </w:rPr>
        <w:t>Izmjene i dopune ugovora</w:t>
      </w:r>
    </w:p>
    <w:p w14:paraId="4C6A1A66" w14:textId="77777777" w:rsidR="00B40A1B" w:rsidRPr="00C130D3" w:rsidRDefault="00B40A1B" w:rsidP="00B40A1B">
      <w:pPr>
        <w:jc w:val="center"/>
        <w:rPr>
          <w:b/>
          <w:sz w:val="22"/>
          <w:szCs w:val="22"/>
        </w:rPr>
      </w:pPr>
      <w:r w:rsidRPr="00C130D3">
        <w:rPr>
          <w:b/>
          <w:sz w:val="22"/>
          <w:szCs w:val="22"/>
        </w:rPr>
        <w:t>Članak 9.</w:t>
      </w:r>
    </w:p>
    <w:p w14:paraId="1D838B01" w14:textId="77777777"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14:paraId="5A7877EF" w14:textId="77777777"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14:paraId="5A9DEC1B"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14:paraId="7777B14E"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14:paraId="45D9F3F3"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14:paraId="5570796F"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14:paraId="56EF6E17"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male promjene programa/projekta koje ne utječu na njegov opseg i ciljeve (npr. manje promjene u vremenskom rasporedu provedbe aktivnosti). </w:t>
      </w:r>
    </w:p>
    <w:p w14:paraId="3A5F4F3C" w14:textId="77777777" w:rsidR="000D7191" w:rsidRPr="008076A9" w:rsidRDefault="00F50311" w:rsidP="000D7191">
      <w:pPr>
        <w:pStyle w:val="Default"/>
        <w:jc w:val="both"/>
        <w:rPr>
          <w:sz w:val="22"/>
          <w:szCs w:val="22"/>
          <w:lang w:val="hr-HR"/>
        </w:rPr>
      </w:pPr>
      <w:r w:rsidRPr="008076A9">
        <w:rPr>
          <w:sz w:val="22"/>
          <w:szCs w:val="22"/>
          <w:lang w:val="hr-HR"/>
        </w:rPr>
        <w:t>V</w:t>
      </w:r>
      <w:r w:rsidR="000D7191" w:rsidRPr="008076A9">
        <w:rPr>
          <w:sz w:val="22"/>
          <w:szCs w:val="22"/>
          <w:lang w:val="hr-HR"/>
        </w:rPr>
        <w:t>eće</w:t>
      </w:r>
      <w:r w:rsidR="003B2559" w:rsidRPr="008076A9">
        <w:rPr>
          <w:sz w:val="22"/>
          <w:szCs w:val="22"/>
          <w:lang w:val="hr-HR"/>
        </w:rPr>
        <w:t xml:space="preserve"> </w:t>
      </w:r>
      <w:r w:rsidR="000D7191" w:rsidRPr="008076A9">
        <w:rPr>
          <w:sz w:val="22"/>
          <w:szCs w:val="22"/>
          <w:lang w:val="hr-HR"/>
        </w:rPr>
        <w:t>izmjene</w:t>
      </w:r>
      <w:r w:rsidR="003B2559" w:rsidRPr="008076A9">
        <w:rPr>
          <w:sz w:val="22"/>
          <w:szCs w:val="22"/>
          <w:lang w:val="hr-HR"/>
        </w:rPr>
        <w:t xml:space="preserve"> </w:t>
      </w:r>
      <w:r w:rsidR="000D7191" w:rsidRPr="008076A9">
        <w:rPr>
          <w:sz w:val="22"/>
          <w:szCs w:val="22"/>
          <w:lang w:val="hr-HR"/>
        </w:rPr>
        <w:t>ugovora, koje</w:t>
      </w:r>
      <w:r w:rsidR="003B2559" w:rsidRPr="008076A9">
        <w:rPr>
          <w:sz w:val="22"/>
          <w:szCs w:val="22"/>
          <w:lang w:val="hr-HR"/>
        </w:rPr>
        <w:t xml:space="preserve"> </w:t>
      </w:r>
      <w:r w:rsidR="000D7191" w:rsidRPr="008076A9">
        <w:rPr>
          <w:sz w:val="22"/>
          <w:szCs w:val="22"/>
          <w:lang w:val="hr-HR"/>
        </w:rPr>
        <w:t>zahtijevaju</w:t>
      </w:r>
      <w:r w:rsidR="003B2559" w:rsidRPr="008076A9">
        <w:rPr>
          <w:sz w:val="22"/>
          <w:szCs w:val="22"/>
          <w:lang w:val="hr-HR"/>
        </w:rPr>
        <w:t xml:space="preserve"> </w:t>
      </w:r>
      <w:r w:rsidR="000D7191" w:rsidRPr="008076A9">
        <w:rPr>
          <w:sz w:val="22"/>
          <w:szCs w:val="22"/>
          <w:lang w:val="hr-HR"/>
        </w:rPr>
        <w:t>izradu</w:t>
      </w:r>
      <w:r w:rsidR="003B2559" w:rsidRPr="008076A9">
        <w:rPr>
          <w:sz w:val="22"/>
          <w:szCs w:val="22"/>
          <w:lang w:val="hr-HR"/>
        </w:rPr>
        <w:t xml:space="preserve"> </w:t>
      </w:r>
      <w:r w:rsidR="000D7191" w:rsidRPr="008076A9">
        <w:rPr>
          <w:sz w:val="22"/>
          <w:szCs w:val="22"/>
          <w:lang w:val="hr-HR"/>
        </w:rPr>
        <w:t>Dodatka</w:t>
      </w:r>
      <w:r w:rsidR="003B2559" w:rsidRPr="008076A9">
        <w:rPr>
          <w:sz w:val="22"/>
          <w:szCs w:val="22"/>
          <w:lang w:val="hr-HR"/>
        </w:rPr>
        <w:t xml:space="preserve"> </w:t>
      </w:r>
      <w:r w:rsidR="000D7191" w:rsidRPr="008076A9">
        <w:rPr>
          <w:sz w:val="22"/>
          <w:szCs w:val="22"/>
          <w:lang w:val="hr-HR"/>
        </w:rPr>
        <w:t xml:space="preserve">ugovoru, jesu: </w:t>
      </w:r>
    </w:p>
    <w:p w14:paraId="756F7355" w14:textId="77777777" w:rsidR="000D7191" w:rsidRPr="008076A9" w:rsidRDefault="000D7191" w:rsidP="000D7191">
      <w:pPr>
        <w:pStyle w:val="Default"/>
        <w:numPr>
          <w:ilvl w:val="0"/>
          <w:numId w:val="4"/>
        </w:numPr>
        <w:jc w:val="both"/>
        <w:rPr>
          <w:sz w:val="22"/>
          <w:szCs w:val="22"/>
          <w:lang w:val="hr-HR"/>
        </w:rPr>
      </w:pPr>
      <w:r w:rsidRPr="008076A9">
        <w:rPr>
          <w:sz w:val="22"/>
          <w:szCs w:val="22"/>
          <w:lang w:val="hr-HR"/>
        </w:rPr>
        <w:t>izmjene</w:t>
      </w:r>
      <w:r w:rsidR="003B2559" w:rsidRPr="008076A9">
        <w:rPr>
          <w:sz w:val="22"/>
          <w:szCs w:val="22"/>
          <w:lang w:val="hr-HR"/>
        </w:rPr>
        <w:t xml:space="preserve"> </w:t>
      </w:r>
      <w:r w:rsidRPr="008076A9">
        <w:rPr>
          <w:sz w:val="22"/>
          <w:szCs w:val="22"/>
          <w:lang w:val="hr-HR"/>
        </w:rPr>
        <w:t>proračuna</w:t>
      </w:r>
      <w:r w:rsidR="003B2559" w:rsidRPr="008076A9">
        <w:rPr>
          <w:sz w:val="22"/>
          <w:szCs w:val="22"/>
          <w:lang w:val="hr-HR"/>
        </w:rPr>
        <w:t xml:space="preserve"> </w:t>
      </w:r>
      <w:r w:rsidRPr="008076A9">
        <w:rPr>
          <w:sz w:val="22"/>
          <w:szCs w:val="22"/>
          <w:lang w:val="hr-HR"/>
        </w:rPr>
        <w:t>između</w:t>
      </w:r>
      <w:r w:rsidR="003B2559" w:rsidRPr="008076A9">
        <w:rPr>
          <w:sz w:val="22"/>
          <w:szCs w:val="22"/>
          <w:lang w:val="hr-HR"/>
        </w:rPr>
        <w:t xml:space="preserve"> </w:t>
      </w:r>
      <w:r w:rsidRPr="008076A9">
        <w:rPr>
          <w:sz w:val="22"/>
          <w:szCs w:val="22"/>
          <w:lang w:val="hr-HR"/>
        </w:rPr>
        <w:t>proračunskih</w:t>
      </w:r>
      <w:r w:rsidR="003B2559" w:rsidRPr="008076A9">
        <w:rPr>
          <w:sz w:val="22"/>
          <w:szCs w:val="22"/>
          <w:lang w:val="hr-HR"/>
        </w:rPr>
        <w:t xml:space="preserve"> </w:t>
      </w:r>
      <w:r w:rsidRPr="008076A9">
        <w:rPr>
          <w:sz w:val="22"/>
          <w:szCs w:val="22"/>
          <w:lang w:val="hr-HR"/>
        </w:rPr>
        <w:t>poglavlja</w:t>
      </w:r>
      <w:r w:rsidR="003B2559" w:rsidRPr="008076A9">
        <w:rPr>
          <w:sz w:val="22"/>
          <w:szCs w:val="22"/>
          <w:lang w:val="hr-HR"/>
        </w:rPr>
        <w:t xml:space="preserve"> </w:t>
      </w:r>
      <w:r w:rsidRPr="008076A9">
        <w:rPr>
          <w:sz w:val="22"/>
          <w:szCs w:val="22"/>
          <w:lang w:val="hr-HR"/>
        </w:rPr>
        <w:t xml:space="preserve">veće od 15%, </w:t>
      </w:r>
    </w:p>
    <w:p w14:paraId="4FA8691B" w14:textId="77777777" w:rsidR="000D7191" w:rsidRPr="008076A9" w:rsidRDefault="000D7191" w:rsidP="000D7191">
      <w:pPr>
        <w:pStyle w:val="Default"/>
        <w:numPr>
          <w:ilvl w:val="0"/>
          <w:numId w:val="4"/>
        </w:numPr>
        <w:jc w:val="both"/>
        <w:rPr>
          <w:sz w:val="22"/>
          <w:szCs w:val="22"/>
          <w:lang w:val="hr-HR"/>
        </w:rPr>
      </w:pPr>
      <w:r w:rsidRPr="008076A9">
        <w:rPr>
          <w:sz w:val="22"/>
          <w:szCs w:val="22"/>
          <w:lang w:val="hr-HR"/>
        </w:rPr>
        <w:t>dodatak</w:t>
      </w:r>
      <w:r w:rsidR="003B2559" w:rsidRPr="008076A9">
        <w:rPr>
          <w:sz w:val="22"/>
          <w:szCs w:val="22"/>
          <w:lang w:val="hr-HR"/>
        </w:rPr>
        <w:t xml:space="preserve"> </w:t>
      </w:r>
      <w:r w:rsidRPr="008076A9">
        <w:rPr>
          <w:sz w:val="22"/>
          <w:szCs w:val="22"/>
          <w:lang w:val="hr-HR"/>
        </w:rPr>
        <w:t>novih</w:t>
      </w:r>
      <w:r w:rsidR="003B2559" w:rsidRPr="008076A9">
        <w:rPr>
          <w:sz w:val="22"/>
          <w:szCs w:val="22"/>
          <w:lang w:val="hr-HR"/>
        </w:rPr>
        <w:t xml:space="preserve"> </w:t>
      </w:r>
      <w:r w:rsidRPr="008076A9">
        <w:rPr>
          <w:sz w:val="22"/>
          <w:szCs w:val="22"/>
          <w:lang w:val="hr-HR"/>
        </w:rPr>
        <w:t xml:space="preserve">aktivnosti, </w:t>
      </w:r>
    </w:p>
    <w:p w14:paraId="0AD519F0" w14:textId="77777777" w:rsidR="000D7191" w:rsidRPr="008076A9" w:rsidRDefault="000D7191" w:rsidP="000D7191">
      <w:pPr>
        <w:pStyle w:val="Default"/>
        <w:numPr>
          <w:ilvl w:val="0"/>
          <w:numId w:val="4"/>
        </w:numPr>
        <w:jc w:val="both"/>
        <w:rPr>
          <w:sz w:val="22"/>
          <w:szCs w:val="22"/>
          <w:lang w:val="hr-HR"/>
        </w:rPr>
      </w:pPr>
      <w:r w:rsidRPr="008076A9">
        <w:rPr>
          <w:sz w:val="22"/>
          <w:szCs w:val="22"/>
          <w:lang w:val="hr-HR"/>
        </w:rPr>
        <w:t>promjena</w:t>
      </w:r>
      <w:r w:rsidR="003B2559" w:rsidRPr="008076A9">
        <w:rPr>
          <w:sz w:val="22"/>
          <w:szCs w:val="22"/>
          <w:lang w:val="hr-HR"/>
        </w:rPr>
        <w:t xml:space="preserve"> </w:t>
      </w:r>
      <w:r w:rsidRPr="008076A9">
        <w:rPr>
          <w:sz w:val="22"/>
          <w:szCs w:val="22"/>
          <w:lang w:val="hr-HR"/>
        </w:rPr>
        <w:t>aktivnosti</w:t>
      </w:r>
      <w:r w:rsidR="003B2559" w:rsidRPr="008076A9">
        <w:rPr>
          <w:sz w:val="22"/>
          <w:szCs w:val="22"/>
          <w:lang w:val="hr-HR"/>
        </w:rPr>
        <w:t xml:space="preserve"> </w:t>
      </w:r>
      <w:r w:rsidRPr="008076A9">
        <w:rPr>
          <w:sz w:val="22"/>
          <w:szCs w:val="22"/>
          <w:lang w:val="hr-HR"/>
        </w:rPr>
        <w:t>koja</w:t>
      </w:r>
      <w:r w:rsidR="003B2559" w:rsidRPr="008076A9">
        <w:rPr>
          <w:sz w:val="22"/>
          <w:szCs w:val="22"/>
          <w:lang w:val="hr-HR"/>
        </w:rPr>
        <w:t xml:space="preserve"> </w:t>
      </w:r>
      <w:r w:rsidRPr="008076A9">
        <w:rPr>
          <w:sz w:val="22"/>
          <w:szCs w:val="22"/>
          <w:lang w:val="hr-HR"/>
        </w:rPr>
        <w:t>značajno</w:t>
      </w:r>
      <w:r w:rsidR="003B2559" w:rsidRPr="008076A9">
        <w:rPr>
          <w:sz w:val="22"/>
          <w:szCs w:val="22"/>
          <w:lang w:val="hr-HR"/>
        </w:rPr>
        <w:t xml:space="preserve"> </w:t>
      </w:r>
      <w:r w:rsidRPr="008076A9">
        <w:rPr>
          <w:sz w:val="22"/>
          <w:szCs w:val="22"/>
          <w:lang w:val="hr-HR"/>
        </w:rPr>
        <w:t>utječe</w:t>
      </w:r>
      <w:r w:rsidR="003B2559" w:rsidRPr="008076A9">
        <w:rPr>
          <w:sz w:val="22"/>
          <w:szCs w:val="22"/>
          <w:lang w:val="hr-HR"/>
        </w:rPr>
        <w:t xml:space="preserve"> </w:t>
      </w:r>
      <w:r w:rsidRPr="008076A9">
        <w:rPr>
          <w:sz w:val="22"/>
          <w:szCs w:val="22"/>
          <w:lang w:val="hr-HR"/>
        </w:rPr>
        <w:t>na</w:t>
      </w:r>
      <w:r w:rsidR="003B2559" w:rsidRPr="008076A9">
        <w:rPr>
          <w:sz w:val="22"/>
          <w:szCs w:val="22"/>
          <w:lang w:val="hr-HR"/>
        </w:rPr>
        <w:t xml:space="preserve"> </w:t>
      </w:r>
      <w:r w:rsidRPr="008076A9">
        <w:rPr>
          <w:sz w:val="22"/>
          <w:szCs w:val="22"/>
          <w:lang w:val="hr-HR"/>
        </w:rPr>
        <w:t xml:space="preserve">opseg i ciljeve. </w:t>
      </w:r>
    </w:p>
    <w:p w14:paraId="2C50B998" w14:textId="77777777"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14:paraId="2FECD8E8" w14:textId="77777777"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14:paraId="2C4A0A35" w14:textId="77777777"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Parenzo</w:t>
      </w:r>
      <w:r w:rsidRPr="00C130D3">
        <w:rPr>
          <w:sz w:val="22"/>
          <w:szCs w:val="22"/>
        </w:rPr>
        <w:t>.</w:t>
      </w:r>
    </w:p>
    <w:p w14:paraId="2F76697F" w14:textId="77777777" w:rsidR="00B40A1B" w:rsidRPr="00C130D3" w:rsidRDefault="00B40A1B" w:rsidP="00B84A2A">
      <w:pPr>
        <w:jc w:val="both"/>
        <w:rPr>
          <w:sz w:val="22"/>
          <w:szCs w:val="22"/>
        </w:rPr>
      </w:pPr>
      <w:r w:rsidRPr="00C130D3">
        <w:rPr>
          <w:sz w:val="22"/>
          <w:szCs w:val="22"/>
        </w:rPr>
        <w:lastRenderedPageBreak/>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380F11F7" w14:textId="77777777" w:rsidR="00B40A1B" w:rsidRPr="00C130D3" w:rsidRDefault="00B40A1B" w:rsidP="00B40A1B">
      <w:pPr>
        <w:jc w:val="center"/>
        <w:rPr>
          <w:b/>
          <w:sz w:val="22"/>
          <w:szCs w:val="22"/>
        </w:rPr>
      </w:pPr>
      <w:r w:rsidRPr="00C130D3">
        <w:rPr>
          <w:b/>
          <w:sz w:val="22"/>
          <w:szCs w:val="22"/>
        </w:rPr>
        <w:t>Prijenos prava</w:t>
      </w:r>
    </w:p>
    <w:p w14:paraId="35311369" w14:textId="77777777" w:rsidR="00B40A1B" w:rsidRPr="00C130D3" w:rsidRDefault="00B40A1B" w:rsidP="00B40A1B">
      <w:pPr>
        <w:jc w:val="center"/>
        <w:rPr>
          <w:b/>
          <w:sz w:val="22"/>
          <w:szCs w:val="22"/>
        </w:rPr>
      </w:pPr>
      <w:r w:rsidRPr="00C130D3">
        <w:rPr>
          <w:b/>
          <w:sz w:val="22"/>
          <w:szCs w:val="22"/>
        </w:rPr>
        <w:t>Članak 10.</w:t>
      </w:r>
    </w:p>
    <w:p w14:paraId="36C28574" w14:textId="77777777"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Grad Poreč - Parenzo</w:t>
      </w:r>
      <w:r w:rsidRPr="00C130D3">
        <w:rPr>
          <w:sz w:val="22"/>
          <w:szCs w:val="22"/>
        </w:rPr>
        <w:t>.</w:t>
      </w:r>
    </w:p>
    <w:p w14:paraId="5F86729A" w14:textId="77777777" w:rsidR="00B40A1B" w:rsidRPr="00C130D3" w:rsidRDefault="00B40A1B" w:rsidP="00B40A1B">
      <w:pPr>
        <w:jc w:val="center"/>
        <w:rPr>
          <w:b/>
          <w:sz w:val="22"/>
          <w:szCs w:val="22"/>
        </w:rPr>
      </w:pPr>
    </w:p>
    <w:p w14:paraId="43E77861" w14:textId="77777777" w:rsidR="00B40A1B" w:rsidRPr="00C130D3" w:rsidRDefault="00B40A1B" w:rsidP="00B40A1B">
      <w:pPr>
        <w:jc w:val="center"/>
        <w:rPr>
          <w:b/>
          <w:sz w:val="22"/>
          <w:szCs w:val="22"/>
        </w:rPr>
      </w:pPr>
      <w:r w:rsidRPr="00C130D3">
        <w:rPr>
          <w:b/>
          <w:sz w:val="22"/>
          <w:szCs w:val="22"/>
        </w:rPr>
        <w:t>Provedbeno razdoblje, produljenje, obustava, viša sila i rok dovršetka</w:t>
      </w:r>
    </w:p>
    <w:p w14:paraId="2201F370" w14:textId="77777777" w:rsidR="00B40A1B" w:rsidRPr="00C130D3" w:rsidRDefault="00B40A1B" w:rsidP="00B40A1B">
      <w:pPr>
        <w:jc w:val="center"/>
        <w:rPr>
          <w:b/>
          <w:sz w:val="22"/>
          <w:szCs w:val="22"/>
        </w:rPr>
      </w:pPr>
      <w:r w:rsidRPr="00C130D3">
        <w:rPr>
          <w:b/>
          <w:sz w:val="22"/>
          <w:szCs w:val="22"/>
        </w:rPr>
        <w:t>Članak 11.</w:t>
      </w:r>
    </w:p>
    <w:p w14:paraId="3FE4CD21" w14:textId="77777777"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Grad Poreč - Parenzo</w:t>
      </w:r>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14:paraId="1D72CE50" w14:textId="77777777" w:rsidR="00B40A1B" w:rsidRPr="00C130D3" w:rsidRDefault="00B40A1B" w:rsidP="00B40A1B">
      <w:pPr>
        <w:jc w:val="center"/>
        <w:rPr>
          <w:b/>
          <w:sz w:val="22"/>
          <w:szCs w:val="22"/>
        </w:rPr>
      </w:pPr>
      <w:r w:rsidRPr="00C130D3">
        <w:rPr>
          <w:b/>
          <w:sz w:val="22"/>
          <w:szCs w:val="22"/>
        </w:rPr>
        <w:t>Raskid ugovora</w:t>
      </w:r>
    </w:p>
    <w:p w14:paraId="58618663" w14:textId="77777777" w:rsidR="00B40A1B" w:rsidRPr="00C130D3" w:rsidRDefault="00B40A1B" w:rsidP="00B40A1B">
      <w:pPr>
        <w:jc w:val="center"/>
        <w:rPr>
          <w:b/>
          <w:sz w:val="22"/>
          <w:szCs w:val="22"/>
        </w:rPr>
      </w:pPr>
      <w:r w:rsidRPr="00C130D3">
        <w:rPr>
          <w:b/>
          <w:sz w:val="22"/>
          <w:szCs w:val="22"/>
        </w:rPr>
        <w:t>Članak 12.</w:t>
      </w:r>
    </w:p>
    <w:p w14:paraId="306D6E11" w14:textId="77777777"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14:paraId="71243D71" w14:textId="77777777" w:rsidR="00B40A1B" w:rsidRPr="00C130D3" w:rsidRDefault="00B40A1B" w:rsidP="00B40A1B">
      <w:pPr>
        <w:jc w:val="both"/>
        <w:rPr>
          <w:sz w:val="22"/>
          <w:szCs w:val="22"/>
        </w:rPr>
      </w:pPr>
      <w:r w:rsidRPr="00C130D3">
        <w:rPr>
          <w:sz w:val="22"/>
          <w:szCs w:val="22"/>
        </w:rPr>
        <w:t xml:space="preserve">(2) </w:t>
      </w:r>
      <w:r w:rsidR="00FA58FE" w:rsidRPr="00C130D3">
        <w:rPr>
          <w:sz w:val="22"/>
          <w:szCs w:val="22"/>
        </w:rPr>
        <w:t>Grad Poreč - Parenzo</w:t>
      </w:r>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14:paraId="16560BE5" w14:textId="77777777"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E12FCC5" w14:textId="77777777"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397814B1" w14:textId="77777777"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14:paraId="4EBE9F58" w14:textId="77777777" w:rsidR="00B40A1B" w:rsidRPr="00C130D3" w:rsidRDefault="00B40A1B" w:rsidP="00B40A1B">
      <w:pPr>
        <w:ind w:firstLine="708"/>
        <w:jc w:val="both"/>
        <w:rPr>
          <w:sz w:val="22"/>
          <w:szCs w:val="22"/>
        </w:rPr>
      </w:pPr>
      <w:r w:rsidRPr="00C130D3">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1F3D308" w14:textId="77777777"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14:paraId="01F38824" w14:textId="77777777"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14:paraId="76BA8353" w14:textId="77777777" w:rsidR="00B40A1B" w:rsidRPr="00C130D3" w:rsidRDefault="00B40A1B" w:rsidP="00B40A1B">
      <w:pPr>
        <w:ind w:firstLine="708"/>
        <w:jc w:val="both"/>
        <w:rPr>
          <w:sz w:val="22"/>
          <w:szCs w:val="22"/>
        </w:rPr>
      </w:pPr>
      <w:r w:rsidRPr="00C130D3">
        <w:rPr>
          <w:sz w:val="22"/>
          <w:szCs w:val="22"/>
        </w:rPr>
        <w:lastRenderedPageBreak/>
        <w:t>g) Korisnik financiranja daje lažne ili nepotpune izjave, podatke, informacije i dokumentaciju kako bi dobio sredstva iz Ugovora ili ako dostavlja nevjerodostojne izvještaje.</w:t>
      </w:r>
    </w:p>
    <w:p w14:paraId="6C4D0B78" w14:textId="77777777"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2BDEAC2" w14:textId="77777777"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Grad Poreč - Parenzo</w:t>
      </w:r>
      <w:r w:rsidRPr="00C130D3">
        <w:rPr>
          <w:sz w:val="22"/>
          <w:szCs w:val="22"/>
        </w:rPr>
        <w:t xml:space="preserve"> će tražiti povrat cjelokupnog iznosa već isplaćenih sredstava, prethodno dozvolivši Korisniku financiranja da dostavi svoje primjedbe i obrazloženja.</w:t>
      </w:r>
    </w:p>
    <w:p w14:paraId="2AE41189" w14:textId="77777777" w:rsidR="00B40A1B" w:rsidRPr="00C130D3" w:rsidRDefault="00B40A1B" w:rsidP="00B40A1B">
      <w:pPr>
        <w:jc w:val="center"/>
        <w:rPr>
          <w:b/>
          <w:sz w:val="22"/>
          <w:szCs w:val="22"/>
        </w:rPr>
      </w:pPr>
    </w:p>
    <w:p w14:paraId="0A816E51" w14:textId="77777777" w:rsidR="00B40A1B" w:rsidRPr="00C130D3" w:rsidRDefault="00B40A1B" w:rsidP="00B40A1B">
      <w:pPr>
        <w:jc w:val="center"/>
        <w:rPr>
          <w:b/>
          <w:sz w:val="22"/>
          <w:szCs w:val="22"/>
        </w:rPr>
      </w:pPr>
      <w:r w:rsidRPr="00C130D3">
        <w:rPr>
          <w:b/>
          <w:sz w:val="22"/>
          <w:szCs w:val="22"/>
        </w:rPr>
        <w:t>Primjena propisa i rješavanje sporova</w:t>
      </w:r>
    </w:p>
    <w:p w14:paraId="2271E016" w14:textId="77777777" w:rsidR="00B40A1B" w:rsidRPr="00C130D3" w:rsidRDefault="00B40A1B" w:rsidP="00B40A1B">
      <w:pPr>
        <w:jc w:val="center"/>
        <w:rPr>
          <w:b/>
          <w:sz w:val="22"/>
          <w:szCs w:val="22"/>
        </w:rPr>
      </w:pPr>
      <w:r w:rsidRPr="00C130D3">
        <w:rPr>
          <w:b/>
          <w:sz w:val="22"/>
          <w:szCs w:val="22"/>
        </w:rPr>
        <w:t>Članak 13.</w:t>
      </w:r>
    </w:p>
    <w:p w14:paraId="05AE6A7C" w14:textId="77777777"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Poreča-Parenzo“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9"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14:paraId="6D2FE805" w14:textId="0D297698" w:rsidR="00B40A1B" w:rsidRPr="00C130D3" w:rsidRDefault="00B40A1B" w:rsidP="008076A9">
      <w:pPr>
        <w:jc w:val="both"/>
        <w:rPr>
          <w:b/>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1E4E6C0" w14:textId="77777777" w:rsidR="00B40A1B" w:rsidRPr="00C130D3" w:rsidRDefault="00B40A1B" w:rsidP="00B40A1B">
      <w:pPr>
        <w:jc w:val="center"/>
        <w:rPr>
          <w:b/>
          <w:sz w:val="22"/>
          <w:szCs w:val="22"/>
        </w:rPr>
      </w:pPr>
      <w:r w:rsidRPr="00C130D3">
        <w:rPr>
          <w:b/>
          <w:sz w:val="22"/>
          <w:szCs w:val="22"/>
        </w:rPr>
        <w:t>Financijske odredbe</w:t>
      </w:r>
    </w:p>
    <w:p w14:paraId="257532FC" w14:textId="77777777" w:rsidR="00B40A1B" w:rsidRPr="00C130D3" w:rsidRDefault="00B40A1B" w:rsidP="00B40A1B">
      <w:pPr>
        <w:jc w:val="center"/>
        <w:rPr>
          <w:b/>
          <w:sz w:val="22"/>
          <w:szCs w:val="22"/>
        </w:rPr>
      </w:pPr>
      <w:r w:rsidRPr="00C130D3">
        <w:rPr>
          <w:b/>
          <w:sz w:val="22"/>
          <w:szCs w:val="22"/>
        </w:rPr>
        <w:t>Prihvatljivi i neprihvatljivi troškovi</w:t>
      </w:r>
    </w:p>
    <w:p w14:paraId="1C31C238" w14:textId="77777777" w:rsidR="00B40A1B" w:rsidRPr="00C130D3" w:rsidRDefault="00B40A1B" w:rsidP="00B40A1B">
      <w:pPr>
        <w:jc w:val="center"/>
        <w:rPr>
          <w:b/>
          <w:sz w:val="22"/>
          <w:szCs w:val="22"/>
        </w:rPr>
      </w:pPr>
      <w:r w:rsidRPr="00C130D3">
        <w:rPr>
          <w:b/>
          <w:sz w:val="22"/>
          <w:szCs w:val="22"/>
        </w:rPr>
        <w:t>Članak 14.</w:t>
      </w:r>
    </w:p>
    <w:p w14:paraId="3BF49B90" w14:textId="77777777"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14:paraId="3200A626" w14:textId="77777777"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5DF2DA8B" w14:textId="77777777"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14:paraId="48B6DF10" w14:textId="77777777"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14:paraId="2A98371D" w14:textId="77777777"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14:paraId="2C872642" w14:textId="77777777"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14:paraId="57D379D5" w14:textId="77777777"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Grad Poreč - Parenzo</w:t>
      </w:r>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naknada i/ili putnim nalozima prihvatiti iznos troškova do visine odobrene specifikacije troškova, o čemu će organizaciju obavijestiti nakon analize financijskih izvještaja.</w:t>
      </w:r>
    </w:p>
    <w:p w14:paraId="66F5C1A2" w14:textId="77777777" w:rsidR="00B40A1B" w:rsidRPr="00263558" w:rsidRDefault="00B40A1B" w:rsidP="00B40A1B">
      <w:pPr>
        <w:jc w:val="both"/>
        <w:rPr>
          <w:sz w:val="22"/>
          <w:szCs w:val="22"/>
        </w:rPr>
      </w:pPr>
      <w:r w:rsidRPr="00C130D3">
        <w:rPr>
          <w:sz w:val="22"/>
          <w:szCs w:val="22"/>
        </w:rPr>
        <w:t xml:space="preserve"> </w:t>
      </w:r>
      <w:r w:rsidRPr="00263558">
        <w:rPr>
          <w:sz w:val="22"/>
          <w:szCs w:val="22"/>
        </w:rPr>
        <w:t>(2) U skladu s prihvatljivim troškovima iz stavka 1. ovoga članka i kada je to relevantno za poštivanje propisa o javnoj nabavi, prihvatljivim se smatraju sljedeći izravni troškovi Korisnika financiranja:</w:t>
      </w:r>
    </w:p>
    <w:p w14:paraId="7D125B3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263558">
        <w:rPr>
          <w:rFonts w:ascii="Times New Roman" w:hAnsi="Times New Roman"/>
        </w:rPr>
        <w:t xml:space="preserve">organizacija </w:t>
      </w:r>
      <w:r w:rsidR="00EC09C5" w:rsidRPr="00263558">
        <w:rPr>
          <w:rFonts w:ascii="Times New Roman" w:hAnsi="Times New Roman"/>
        </w:rPr>
        <w:t>K</w:t>
      </w:r>
      <w:r w:rsidR="00760CE0" w:rsidRPr="00263558">
        <w:rPr>
          <w:rFonts w:ascii="Times New Roman" w:hAnsi="Times New Roman"/>
        </w:rPr>
        <w:t>orisnika financiranja</w:t>
      </w:r>
      <w:r w:rsidRPr="00263558">
        <w:rPr>
          <w:rFonts w:ascii="Times New Roman" w:hAnsi="Times New Roman"/>
        </w:rPr>
        <w:t xml:space="preserve"> i njenih partnera koji su predviđeni </w:t>
      </w:r>
      <w:r w:rsidR="004F5390" w:rsidRPr="00263558">
        <w:rPr>
          <w:rFonts w:ascii="Times New Roman" w:hAnsi="Times New Roman"/>
        </w:rPr>
        <w:t>programom/</w:t>
      </w:r>
      <w:r w:rsidRPr="00263558">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14:paraId="44420E0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putni troškovi i troškovi dnevnica za zaposlenike i druge osobe koje sudjeluju u projektu,</w:t>
      </w:r>
    </w:p>
    <w:p w14:paraId="3520A2C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 xml:space="preserve">troškovi kupnje ili iznajmljivanja opreme (odobrena sredstva </w:t>
      </w:r>
      <w:r w:rsidR="00FA58FE" w:rsidRPr="00263558">
        <w:rPr>
          <w:rFonts w:ascii="Times New Roman" w:hAnsi="Times New Roman"/>
        </w:rPr>
        <w:t>Grad</w:t>
      </w:r>
      <w:r w:rsidR="007869C7" w:rsidRPr="00263558">
        <w:rPr>
          <w:rFonts w:ascii="Times New Roman" w:hAnsi="Times New Roman"/>
        </w:rPr>
        <w:t>a</w:t>
      </w:r>
      <w:r w:rsidR="00FA58FE" w:rsidRPr="00263558">
        <w:rPr>
          <w:rFonts w:ascii="Times New Roman" w:hAnsi="Times New Roman"/>
        </w:rPr>
        <w:t xml:space="preserve"> Poreč</w:t>
      </w:r>
      <w:r w:rsidR="007869C7"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 xml:space="preserve"> ne smiju se koristiti za nabavu rabljene opreme) i materijala namijenjenih isključivo za projekt, te troškovi usluga pod uvjetom da su u skladu s tržišnim cijenama,</w:t>
      </w:r>
    </w:p>
    <w:p w14:paraId="401127F3"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potrošne robe,</w:t>
      </w:r>
    </w:p>
    <w:p w14:paraId="6D365A9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podugovaranja,</w:t>
      </w:r>
    </w:p>
    <w:p w14:paraId="593E0701" w14:textId="77777777" w:rsidR="00B40A1B" w:rsidRPr="00263558" w:rsidRDefault="00B40A1B" w:rsidP="00862B00">
      <w:pPr>
        <w:pStyle w:val="Odlomakpopisa"/>
        <w:numPr>
          <w:ilvl w:val="0"/>
          <w:numId w:val="3"/>
        </w:numPr>
        <w:spacing w:after="0" w:line="240" w:lineRule="auto"/>
        <w:jc w:val="both"/>
        <w:rPr>
          <w:rFonts w:ascii="Times New Roman" w:hAnsi="Times New Roman"/>
        </w:rPr>
      </w:pPr>
      <w:r w:rsidRPr="00263558">
        <w:rPr>
          <w:rFonts w:ascii="Times New Roman" w:hAnsi="Times New Roman"/>
        </w:rPr>
        <w:t>administrati</w:t>
      </w:r>
      <w:r w:rsidR="00862B00" w:rsidRPr="00263558">
        <w:rPr>
          <w:rFonts w:ascii="Times New Roman" w:hAnsi="Times New Roman"/>
        </w:rPr>
        <w:t>vni troškovi</w:t>
      </w:r>
      <w:r w:rsidRPr="00263558">
        <w:rPr>
          <w:rFonts w:ascii="Times New Roman" w:hAnsi="Times New Roman"/>
        </w:rPr>
        <w:t>.</w:t>
      </w:r>
    </w:p>
    <w:p w14:paraId="3B9F9B63" w14:textId="77777777" w:rsidR="00B40A1B" w:rsidRPr="00263558" w:rsidRDefault="00717C09" w:rsidP="00B40A1B">
      <w:pPr>
        <w:jc w:val="both"/>
        <w:rPr>
          <w:sz w:val="22"/>
          <w:szCs w:val="22"/>
        </w:rPr>
      </w:pPr>
      <w:r w:rsidRPr="00263558">
        <w:rPr>
          <w:sz w:val="22"/>
          <w:szCs w:val="22"/>
        </w:rPr>
        <w:lastRenderedPageBreak/>
        <w:t xml:space="preserve"> (3</w:t>
      </w:r>
      <w:r w:rsidR="00B40A1B" w:rsidRPr="00263558">
        <w:rPr>
          <w:sz w:val="22"/>
          <w:szCs w:val="22"/>
        </w:rPr>
        <w:t>) Ograničenja vezana uz prihvatljive troškove:</w:t>
      </w:r>
    </w:p>
    <w:p w14:paraId="7518FFA0" w14:textId="77777777" w:rsidR="00B40A1B" w:rsidRPr="00263558" w:rsidRDefault="00B40A1B" w:rsidP="00A44D49">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 xml:space="preserve">prihvatljivi su troškovi nabave opreme do </w:t>
      </w:r>
      <w:r w:rsidR="00862B00" w:rsidRPr="00263558">
        <w:rPr>
          <w:rFonts w:ascii="Times New Roman" w:hAnsi="Times New Roman"/>
        </w:rPr>
        <w:t>2</w:t>
      </w:r>
      <w:r w:rsidRPr="00263558">
        <w:rPr>
          <w:rFonts w:ascii="Times New Roman" w:hAnsi="Times New Roman"/>
        </w:rPr>
        <w:t xml:space="preserve">0%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00862B00" w:rsidRPr="00263558">
        <w:rPr>
          <w:rFonts w:ascii="Times New Roman" w:hAnsi="Times New Roman"/>
        </w:rPr>
        <w:t>,</w:t>
      </w:r>
    </w:p>
    <w:p w14:paraId="0CA30C13" w14:textId="77777777" w:rsidR="00294BE7" w:rsidRPr="00263558" w:rsidRDefault="00B40A1B" w:rsidP="00294BE7">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prihvatljivi su indirektni troškovi u izno</w:t>
      </w:r>
      <w:r w:rsidR="00862B00" w:rsidRPr="00263558">
        <w:rPr>
          <w:rFonts w:ascii="Times New Roman" w:hAnsi="Times New Roman"/>
        </w:rPr>
        <w:t>su do 20</w:t>
      </w:r>
      <w:r w:rsidRPr="00263558">
        <w:rPr>
          <w:rFonts w:ascii="Times New Roman" w:hAnsi="Times New Roman"/>
        </w:rPr>
        <w:t xml:space="preserve">%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w:t>
      </w:r>
    </w:p>
    <w:p w14:paraId="4316B6B7" w14:textId="6612DB30" w:rsidR="00C82213" w:rsidRPr="00263558" w:rsidRDefault="00C82213" w:rsidP="00294BE7">
      <w:pPr>
        <w:pStyle w:val="Odlomakpopisa"/>
        <w:numPr>
          <w:ilvl w:val="0"/>
          <w:numId w:val="3"/>
        </w:numPr>
        <w:spacing w:after="0" w:line="240" w:lineRule="auto"/>
        <w:ind w:left="714" w:hanging="357"/>
        <w:jc w:val="both"/>
        <w:rPr>
          <w:rFonts w:ascii="Times New Roman" w:hAnsi="Times New Roman"/>
          <w:color w:val="000000" w:themeColor="text1"/>
        </w:rPr>
      </w:pPr>
      <w:r w:rsidRPr="00263558">
        <w:rPr>
          <w:rFonts w:ascii="Times New Roman" w:hAnsi="Times New Roman"/>
          <w:color w:val="000000" w:themeColor="text1"/>
        </w:rPr>
        <w:t>prihvatljivi troškovi putovanja jesu oni za loko vožnju (na području Grada Poreča-Parenzo). Iznimno, korisnik financiranja može zatražiti financiranje troškova putovanja na gostovanja, druženja ili druga događanjima na kojima će predstavljati Grad Poreč – Parenzo, o čemu Grad Poreč – Parenzo treba dati posebnu suglasnost.</w:t>
      </w:r>
    </w:p>
    <w:p w14:paraId="7C6FB9AB" w14:textId="77777777" w:rsidR="00294BE7" w:rsidRPr="00263558" w:rsidRDefault="00294BE7" w:rsidP="00294BE7">
      <w:pPr>
        <w:pStyle w:val="Odlomakpopisa"/>
        <w:spacing w:after="0" w:line="240" w:lineRule="auto"/>
        <w:ind w:left="714"/>
        <w:jc w:val="both"/>
        <w:rPr>
          <w:rFonts w:ascii="Times New Roman" w:hAnsi="Times New Roman"/>
        </w:rPr>
      </w:pPr>
    </w:p>
    <w:p w14:paraId="76CF77B9" w14:textId="77777777" w:rsidR="004769FE" w:rsidRPr="00263558" w:rsidRDefault="004769FE" w:rsidP="004769FE">
      <w:pPr>
        <w:jc w:val="both"/>
        <w:rPr>
          <w:rFonts w:eastAsia="Calibri"/>
          <w:noProof/>
          <w:sz w:val="22"/>
          <w:szCs w:val="22"/>
          <w:lang w:eastAsia="en-US"/>
        </w:rPr>
      </w:pPr>
      <w:r w:rsidRPr="00263558">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14:paraId="1030E1D5" w14:textId="77777777" w:rsidR="00143ABD" w:rsidRPr="00263558" w:rsidRDefault="00143ABD" w:rsidP="004769FE">
      <w:pPr>
        <w:jc w:val="both"/>
        <w:rPr>
          <w:rFonts w:eastAsia="Calibri"/>
          <w:noProof/>
          <w:sz w:val="22"/>
          <w:szCs w:val="22"/>
          <w:lang w:eastAsia="en-US"/>
        </w:rPr>
      </w:pPr>
    </w:p>
    <w:p w14:paraId="3E5451F7" w14:textId="77777777" w:rsidR="00B40A1B" w:rsidRPr="00263558" w:rsidRDefault="00B40A1B" w:rsidP="00B40A1B">
      <w:pPr>
        <w:jc w:val="both"/>
        <w:rPr>
          <w:sz w:val="22"/>
          <w:szCs w:val="22"/>
        </w:rPr>
      </w:pPr>
      <w:r w:rsidRPr="00263558">
        <w:rPr>
          <w:sz w:val="22"/>
          <w:szCs w:val="22"/>
        </w:rPr>
        <w:t>(</w:t>
      </w:r>
      <w:r w:rsidR="00717C09" w:rsidRPr="00263558">
        <w:rPr>
          <w:sz w:val="22"/>
          <w:szCs w:val="22"/>
        </w:rPr>
        <w:t>4</w:t>
      </w:r>
      <w:r w:rsidRPr="00263558">
        <w:rPr>
          <w:sz w:val="22"/>
          <w:szCs w:val="22"/>
        </w:rPr>
        <w:t xml:space="preserve">) </w:t>
      </w:r>
      <w:r w:rsidR="00BF1EAD" w:rsidRPr="00263558">
        <w:rPr>
          <w:sz w:val="22"/>
          <w:szCs w:val="22"/>
        </w:rPr>
        <w:t>Nep</w:t>
      </w:r>
      <w:r w:rsidRPr="00263558">
        <w:rPr>
          <w:sz w:val="22"/>
          <w:szCs w:val="22"/>
        </w:rPr>
        <w:t xml:space="preserve">rihvatljivi </w:t>
      </w:r>
      <w:r w:rsidR="00BF1EAD" w:rsidRPr="00263558">
        <w:rPr>
          <w:sz w:val="22"/>
          <w:szCs w:val="22"/>
        </w:rPr>
        <w:t xml:space="preserve">su </w:t>
      </w:r>
      <w:r w:rsidRPr="00263558">
        <w:rPr>
          <w:sz w:val="22"/>
          <w:szCs w:val="22"/>
        </w:rPr>
        <w:t>sljedeći troškovi:</w:t>
      </w:r>
    </w:p>
    <w:p w14:paraId="43D9434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stavke koje se već financiraju iz drugih izvora,</w:t>
      </w:r>
    </w:p>
    <w:p w14:paraId="00F7C14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koji nisu vezani uz program/projekt,</w:t>
      </w:r>
    </w:p>
    <w:p w14:paraId="3BBDC41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u iznosu većem od onog koji se može tražiti od Grada Poreča - Parenzo,</w:t>
      </w:r>
    </w:p>
    <w:p w14:paraId="7A195CC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nabave rabljene opreme,</w:t>
      </w:r>
    </w:p>
    <w:p w14:paraId="3A095E9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regresi, božićnice, nagrade i ostale naknade zaposlenicima i članovima organizacije koja prijavljuje program/projekt </w:t>
      </w:r>
    </w:p>
    <w:p w14:paraId="147DA88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za dobrovoljna zdravstvena ili mirovinska osiguranja koja nisu obvezna prema nacionalnom zakonodavstvu, </w:t>
      </w:r>
    </w:p>
    <w:p w14:paraId="33B74A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dugovi i stavke za pokrivanje gubitaka ili dugova,</w:t>
      </w:r>
    </w:p>
    <w:p w14:paraId="19B82CC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dospjele kamate,</w:t>
      </w:r>
    </w:p>
    <w:p w14:paraId="4999CF84"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kupnja zemljišta ili građevina, osim kada je nužno za izravnu provedbu projekta/programa, kada se vlasništvo mora prenijeti na </w:t>
      </w:r>
      <w:r w:rsidR="00760CE0" w:rsidRPr="00263558">
        <w:rPr>
          <w:rFonts w:ascii="Times New Roman" w:hAnsi="Times New Roman"/>
        </w:rPr>
        <w:t>korisnika financiranja</w:t>
      </w:r>
      <w:r w:rsidRPr="00263558">
        <w:rPr>
          <w:rFonts w:ascii="Times New Roman" w:hAnsi="Times New Roman"/>
        </w:rPr>
        <w:t xml:space="preserve"> i/ili partnere najkasnije po završetku projekta/programa,</w:t>
      </w:r>
    </w:p>
    <w:p w14:paraId="2CBAC7E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ulaganja u kapital ili kreditna ulaganja, jamstveni fondovi, </w:t>
      </w:r>
    </w:p>
    <w:p w14:paraId="1493D7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gubici na tečajnim razlikama,</w:t>
      </w:r>
    </w:p>
    <w:p w14:paraId="06C55A1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zajmovi trećim stranama,</w:t>
      </w:r>
    </w:p>
    <w:p w14:paraId="5C1D18B0" w14:textId="62205B6A"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reprezentacije</w:t>
      </w:r>
      <w:r w:rsidR="00263558" w:rsidRPr="00263558">
        <w:rPr>
          <w:rFonts w:ascii="Times New Roman" w:hAnsi="Times New Roman"/>
        </w:rPr>
        <w:t xml:space="preserve"> </w:t>
      </w:r>
      <w:r w:rsidRPr="00263558">
        <w:rPr>
          <w:rFonts w:ascii="Times New Roman" w:hAnsi="Times New Roman"/>
        </w:rPr>
        <w:t>i alkoholnih pića</w:t>
      </w:r>
    </w:p>
    <w:p w14:paraId="634901F6"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263558">
        <w:rPr>
          <w:rFonts w:ascii="Times New Roman" w:hAnsi="Times New Roman"/>
        </w:rPr>
        <w:t>,</w:t>
      </w:r>
    </w:p>
    <w:p w14:paraId="02DD150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troškovi sudskih sporova, </w:t>
      </w:r>
    </w:p>
    <w:p w14:paraId="767CA580"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bankovne pristojbe za otvaranje i zatvaranje računa, </w:t>
      </w:r>
    </w:p>
    <w:p w14:paraId="26E6184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u naravi: nefinancijski doprinosi (robe ili usluge) od trećih strana koji ne obuhvaćaju izdatke za organizaciju, </w:t>
      </w:r>
    </w:p>
    <w:p w14:paraId="643E91F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donacije u dobrotvorne svrhe, </w:t>
      </w:r>
    </w:p>
    <w:p w14:paraId="4F71BA3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održavanja sjednica skupštine ili drugih tijela organizacije</w:t>
      </w:r>
      <w:r w:rsidR="00500E62" w:rsidRPr="00263558">
        <w:rPr>
          <w:rFonts w:ascii="Times New Roman" w:hAnsi="Times New Roman"/>
        </w:rPr>
        <w:t>,</w:t>
      </w:r>
    </w:p>
    <w:p w14:paraId="5900DC5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drugi troškovi koji nisu u neposrednoj povezanosti sa sadržajem i ciljevima programa/projekta. </w:t>
      </w:r>
    </w:p>
    <w:p w14:paraId="1112D193" w14:textId="77777777" w:rsidR="00BF1EAD" w:rsidRPr="00C130D3" w:rsidRDefault="00BF1EAD" w:rsidP="00BF1EAD">
      <w:pPr>
        <w:jc w:val="both"/>
        <w:rPr>
          <w:sz w:val="22"/>
          <w:szCs w:val="22"/>
        </w:rPr>
      </w:pPr>
    </w:p>
    <w:p w14:paraId="19FEBC90" w14:textId="77777777" w:rsidR="00B40A1B" w:rsidRPr="00C130D3" w:rsidRDefault="00B40A1B" w:rsidP="00B40A1B">
      <w:pPr>
        <w:jc w:val="center"/>
        <w:rPr>
          <w:b/>
          <w:sz w:val="22"/>
          <w:szCs w:val="22"/>
        </w:rPr>
      </w:pPr>
      <w:r w:rsidRPr="00C130D3">
        <w:rPr>
          <w:b/>
          <w:sz w:val="22"/>
          <w:szCs w:val="22"/>
        </w:rPr>
        <w:t>Plaćanje i modeli plaćanja</w:t>
      </w:r>
    </w:p>
    <w:p w14:paraId="5C9490B7" w14:textId="77777777" w:rsidR="00B40A1B" w:rsidRPr="00C130D3" w:rsidRDefault="00B40A1B" w:rsidP="00B40A1B">
      <w:pPr>
        <w:jc w:val="center"/>
        <w:rPr>
          <w:b/>
          <w:sz w:val="22"/>
          <w:szCs w:val="22"/>
        </w:rPr>
      </w:pPr>
      <w:r w:rsidRPr="00C130D3">
        <w:rPr>
          <w:b/>
          <w:sz w:val="22"/>
          <w:szCs w:val="22"/>
        </w:rPr>
        <w:t>Članak 15.</w:t>
      </w:r>
    </w:p>
    <w:p w14:paraId="4A80A35B" w14:textId="77777777" w:rsidR="00A6058E" w:rsidRPr="00C130D3" w:rsidRDefault="00397F85" w:rsidP="00E22CE7">
      <w:pPr>
        <w:jc w:val="both"/>
        <w:rPr>
          <w:sz w:val="22"/>
          <w:szCs w:val="22"/>
        </w:rPr>
      </w:pPr>
      <w:r w:rsidRPr="00C130D3">
        <w:rPr>
          <w:sz w:val="22"/>
          <w:szCs w:val="22"/>
        </w:rPr>
        <w:t xml:space="preserve">(1) </w:t>
      </w:r>
      <w:r w:rsidR="00FA58FE" w:rsidRPr="00C130D3">
        <w:rPr>
          <w:sz w:val="22"/>
          <w:szCs w:val="22"/>
        </w:rPr>
        <w:t>Grad Poreč - Parenzo</w:t>
      </w:r>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14:paraId="78CF163B" w14:textId="18A8574A" w:rsidR="00EF603F" w:rsidRDefault="00E22CE7" w:rsidP="008076A9">
      <w:pPr>
        <w:jc w:val="both"/>
        <w:rPr>
          <w:b/>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14:paraId="7DE16870" w14:textId="77777777" w:rsidR="00263558" w:rsidRPr="00C130D3" w:rsidRDefault="00263558" w:rsidP="00B40A1B">
      <w:pPr>
        <w:jc w:val="center"/>
        <w:rPr>
          <w:b/>
          <w:sz w:val="22"/>
          <w:szCs w:val="22"/>
        </w:rPr>
      </w:pPr>
    </w:p>
    <w:p w14:paraId="3B94BE7C" w14:textId="73AF1C9E" w:rsidR="00B40A1B" w:rsidRPr="00263558" w:rsidRDefault="00E26DD1" w:rsidP="00B40A1B">
      <w:pPr>
        <w:jc w:val="center"/>
        <w:rPr>
          <w:b/>
          <w:sz w:val="22"/>
          <w:szCs w:val="22"/>
        </w:rPr>
      </w:pPr>
      <w:r w:rsidRPr="00C130D3">
        <w:rPr>
          <w:b/>
          <w:sz w:val="22"/>
          <w:szCs w:val="22"/>
        </w:rPr>
        <w:t>Sufinanciranje programa/projekta</w:t>
      </w:r>
      <w:r w:rsidR="00263558">
        <w:rPr>
          <w:b/>
          <w:bCs/>
          <w:sz w:val="20"/>
        </w:rPr>
        <w:t xml:space="preserve"> </w:t>
      </w:r>
      <w:r w:rsidR="00263558" w:rsidRPr="00263558">
        <w:rPr>
          <w:b/>
          <w:bCs/>
          <w:sz w:val="22"/>
          <w:szCs w:val="22"/>
        </w:rPr>
        <w:t xml:space="preserve">čiji je traženi iznos iz proračuna </w:t>
      </w:r>
      <w:r w:rsidR="00263558">
        <w:rPr>
          <w:b/>
          <w:bCs/>
          <w:sz w:val="22"/>
          <w:szCs w:val="22"/>
        </w:rPr>
        <w:t>G</w:t>
      </w:r>
      <w:r w:rsidR="00263558" w:rsidRPr="00263558">
        <w:rPr>
          <w:b/>
          <w:bCs/>
          <w:sz w:val="22"/>
          <w:szCs w:val="22"/>
        </w:rPr>
        <w:t xml:space="preserve">rada Poreča-Parenzo veći od 1.000,00 eura </w:t>
      </w:r>
    </w:p>
    <w:p w14:paraId="142588D6" w14:textId="77777777" w:rsidR="002B580A" w:rsidRDefault="002B580A" w:rsidP="00B40A1B">
      <w:pPr>
        <w:jc w:val="center"/>
        <w:rPr>
          <w:b/>
          <w:sz w:val="22"/>
          <w:szCs w:val="22"/>
        </w:rPr>
      </w:pPr>
    </w:p>
    <w:p w14:paraId="1DEC953A" w14:textId="77777777" w:rsidR="002B580A" w:rsidRDefault="002B580A" w:rsidP="00B40A1B">
      <w:pPr>
        <w:jc w:val="center"/>
        <w:rPr>
          <w:b/>
          <w:sz w:val="22"/>
          <w:szCs w:val="22"/>
        </w:rPr>
      </w:pPr>
    </w:p>
    <w:p w14:paraId="545C67FF" w14:textId="7EFF299E" w:rsidR="00E26DD1" w:rsidRPr="00263558" w:rsidRDefault="00E26DD1" w:rsidP="00B40A1B">
      <w:pPr>
        <w:jc w:val="center"/>
        <w:rPr>
          <w:b/>
          <w:sz w:val="22"/>
          <w:szCs w:val="22"/>
        </w:rPr>
      </w:pPr>
      <w:r w:rsidRPr="00263558">
        <w:rPr>
          <w:b/>
          <w:sz w:val="22"/>
          <w:szCs w:val="22"/>
        </w:rPr>
        <w:t>Članak 16.</w:t>
      </w:r>
    </w:p>
    <w:p w14:paraId="61C5C4E9" w14:textId="391405CD" w:rsidR="00717C09" w:rsidRPr="00C130D3" w:rsidRDefault="00E26DD1" w:rsidP="00E26DD1">
      <w:pPr>
        <w:jc w:val="both"/>
        <w:rPr>
          <w:sz w:val="22"/>
          <w:szCs w:val="22"/>
        </w:rPr>
      </w:pPr>
      <w:r w:rsidRPr="00263558">
        <w:rPr>
          <w:sz w:val="22"/>
          <w:szCs w:val="22"/>
        </w:rPr>
        <w:lastRenderedPageBreak/>
        <w:t>(1)Korisnik financiranja se obvezuje sufinancirati program/projekt s najmanje 20% ukupne</w:t>
      </w:r>
      <w:r w:rsidR="00EC11C3" w:rsidRPr="00263558">
        <w:rPr>
          <w:sz w:val="22"/>
          <w:szCs w:val="22"/>
        </w:rPr>
        <w:t xml:space="preserve"> </w:t>
      </w:r>
      <w:r w:rsidRPr="00263558">
        <w:rPr>
          <w:sz w:val="22"/>
          <w:szCs w:val="22"/>
        </w:rPr>
        <w:t>vrijednosti ugovorenog programa/projekta, od kojih 10% može biti</w:t>
      </w:r>
      <w:r w:rsidR="00717C09" w:rsidRPr="00263558">
        <w:rPr>
          <w:sz w:val="22"/>
          <w:szCs w:val="22"/>
        </w:rPr>
        <w:t xml:space="preserve"> prikazano kroz volonterski rad. </w:t>
      </w:r>
      <w:r w:rsidR="00717C09" w:rsidRPr="00C130D3">
        <w:rPr>
          <w:sz w:val="22"/>
          <w:szCs w:val="22"/>
        </w:rPr>
        <w:t xml:space="preserve">Ako nije drugačije izračunata vrijednost pojedine vrste usluga, vrijednost volonterskog rada određuje se u jednakom iznosu za sve potencijalne prijavitelje projekata u iznosu od 33 kuna/sat. </w:t>
      </w:r>
      <w:r w:rsidR="005813AF">
        <w:rPr>
          <w:sz w:val="22"/>
          <w:szCs w:val="22"/>
        </w:rPr>
        <w:t xml:space="preserve"> </w:t>
      </w:r>
      <w:r w:rsidR="00717C09"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00717C09" w:rsidRPr="00C130D3">
        <w:rPr>
          <w:sz w:val="22"/>
          <w:szCs w:val="22"/>
        </w:rPr>
        <w:t>orisnik financiranja će izvještavati samo u okvirima u ovom stavku navedene vrijednosti volonterskog sata.</w:t>
      </w:r>
    </w:p>
    <w:p w14:paraId="7B1FF93B" w14:textId="77777777"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14:paraId="14A93D6E" w14:textId="77777777"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-Parenzo, nije dozvoljeno iznos sufinanciranja osiguravati iz proračuna ustanove.</w:t>
      </w:r>
    </w:p>
    <w:p w14:paraId="3BA65524" w14:textId="77777777"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14:paraId="771D180C" w14:textId="77777777"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Parenzo ima pravo utvrditi manji konačni iznos financiranja te zatražiti povrat sredstava. </w:t>
      </w:r>
    </w:p>
    <w:p w14:paraId="6E7E9A5B" w14:textId="77777777" w:rsidR="005813AF" w:rsidRPr="00C130D3" w:rsidRDefault="005813AF" w:rsidP="00B40A1B">
      <w:pPr>
        <w:jc w:val="center"/>
        <w:rPr>
          <w:b/>
          <w:sz w:val="22"/>
          <w:szCs w:val="22"/>
        </w:rPr>
      </w:pPr>
    </w:p>
    <w:p w14:paraId="08B6ACF2" w14:textId="77777777" w:rsidR="00B40A1B" w:rsidRPr="00C130D3" w:rsidRDefault="00B40A1B" w:rsidP="00B40A1B">
      <w:pPr>
        <w:jc w:val="center"/>
        <w:rPr>
          <w:b/>
          <w:sz w:val="22"/>
          <w:szCs w:val="22"/>
        </w:rPr>
      </w:pPr>
      <w:r w:rsidRPr="00C130D3">
        <w:rPr>
          <w:b/>
          <w:sz w:val="22"/>
          <w:szCs w:val="22"/>
        </w:rPr>
        <w:t>Konačan iznos financiranja od strane davatelja financijskih sredstava</w:t>
      </w:r>
    </w:p>
    <w:p w14:paraId="63156DC5"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14:paraId="4820FEB3" w14:textId="77777777"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Grad Poreč - Parenzo</w:t>
      </w:r>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34D7F497" w14:textId="77777777" w:rsidR="00B40A1B" w:rsidRPr="00C130D3" w:rsidRDefault="00B40A1B" w:rsidP="00B40A1B">
      <w:pPr>
        <w:jc w:val="both"/>
        <w:rPr>
          <w:sz w:val="22"/>
          <w:szCs w:val="22"/>
        </w:rPr>
      </w:pPr>
      <w:r w:rsidRPr="00C130D3">
        <w:rPr>
          <w:sz w:val="22"/>
          <w:szCs w:val="22"/>
        </w:rPr>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5BCF1D58" w14:textId="77777777"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Grad Poreč - Parenzo</w:t>
      </w:r>
      <w:r w:rsidRPr="00C130D3">
        <w:rPr>
          <w:sz w:val="22"/>
          <w:szCs w:val="22"/>
        </w:rPr>
        <w:t xml:space="preserve"> ima pravo smanjiti financijska sredstva prvobitno predviđena u skladu sa stvarnim provođenjem projekta pod uvjetima sadržanim u ugovoru.</w:t>
      </w:r>
    </w:p>
    <w:p w14:paraId="33A5A6AA" w14:textId="77777777" w:rsidR="00B40A1B" w:rsidRPr="00C130D3" w:rsidRDefault="00B40A1B" w:rsidP="00B40A1B">
      <w:pPr>
        <w:jc w:val="center"/>
        <w:rPr>
          <w:b/>
          <w:sz w:val="22"/>
          <w:szCs w:val="22"/>
        </w:rPr>
      </w:pPr>
    </w:p>
    <w:p w14:paraId="74F79E99" w14:textId="77777777" w:rsidR="00B40A1B" w:rsidRPr="00C130D3" w:rsidRDefault="00B40A1B" w:rsidP="00B40A1B">
      <w:pPr>
        <w:jc w:val="center"/>
        <w:rPr>
          <w:b/>
          <w:sz w:val="22"/>
          <w:szCs w:val="22"/>
        </w:rPr>
      </w:pPr>
      <w:r w:rsidRPr="00C130D3">
        <w:rPr>
          <w:b/>
          <w:sz w:val="22"/>
          <w:szCs w:val="22"/>
        </w:rPr>
        <w:t>Povrat sredstava</w:t>
      </w:r>
    </w:p>
    <w:p w14:paraId="5A8C416D"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14:paraId="51B6D786" w14:textId="77777777"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Grad Poreč - Parenzo</w:t>
      </w:r>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14:paraId="6E772337" w14:textId="77777777"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Parenzo</w:t>
      </w:r>
      <w:r w:rsidRPr="00C130D3">
        <w:rPr>
          <w:sz w:val="22"/>
          <w:szCs w:val="22"/>
        </w:rPr>
        <w:t xml:space="preserve"> da to učini, vratiti sve iznose uplaćene preko utvrđenog konačnog iznosa, kao i sva neutrošena sredstva te nenamjenski utrošena sredstva.</w:t>
      </w:r>
    </w:p>
    <w:p w14:paraId="6B8EF8A1" w14:textId="77777777"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Grad Poreč - Parenzo</w:t>
      </w:r>
      <w:r w:rsidRPr="00C130D3">
        <w:rPr>
          <w:sz w:val="22"/>
          <w:szCs w:val="22"/>
        </w:rPr>
        <w:t xml:space="preserve">, </w:t>
      </w:r>
      <w:r w:rsidR="00FA58FE" w:rsidRPr="00C130D3">
        <w:rPr>
          <w:sz w:val="22"/>
          <w:szCs w:val="22"/>
        </w:rPr>
        <w:t>Grad Poreč - Parenzo</w:t>
      </w:r>
      <w:r w:rsidRPr="00C130D3">
        <w:rPr>
          <w:sz w:val="22"/>
          <w:szCs w:val="22"/>
        </w:rPr>
        <w:t xml:space="preserve"> će povećati dospjele iznose dodavanjem zatezne kamate.</w:t>
      </w:r>
    </w:p>
    <w:p w14:paraId="6F41709B" w14:textId="6A94066E" w:rsidR="006F4566"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snosit će Korisnik financiranja.</w:t>
      </w:r>
    </w:p>
    <w:p w14:paraId="4BC7897E" w14:textId="77777777" w:rsidR="00881700" w:rsidRPr="00C130D3" w:rsidRDefault="00881700" w:rsidP="00A04CDE">
      <w:pPr>
        <w:jc w:val="both"/>
        <w:rPr>
          <w:b/>
          <w:sz w:val="22"/>
          <w:szCs w:val="22"/>
        </w:rPr>
      </w:pPr>
    </w:p>
    <w:p w14:paraId="3C89D023" w14:textId="77777777" w:rsidR="008564CE" w:rsidRPr="00C130D3" w:rsidRDefault="008564CE" w:rsidP="008564CE">
      <w:pPr>
        <w:jc w:val="center"/>
        <w:rPr>
          <w:b/>
          <w:sz w:val="22"/>
          <w:szCs w:val="22"/>
        </w:rPr>
      </w:pPr>
      <w:r w:rsidRPr="00C130D3">
        <w:rPr>
          <w:b/>
          <w:sz w:val="22"/>
          <w:szCs w:val="22"/>
        </w:rPr>
        <w:t>Posljedice neispunjenja ugovornih obveza</w:t>
      </w:r>
    </w:p>
    <w:p w14:paraId="0E02A2DD" w14:textId="77777777" w:rsidR="00896BE9" w:rsidRPr="00C130D3" w:rsidRDefault="00896BE9" w:rsidP="00896BE9">
      <w:pPr>
        <w:jc w:val="center"/>
        <w:rPr>
          <w:b/>
          <w:sz w:val="22"/>
          <w:szCs w:val="22"/>
        </w:rPr>
      </w:pPr>
      <w:r w:rsidRPr="00C130D3">
        <w:rPr>
          <w:b/>
          <w:sz w:val="22"/>
          <w:szCs w:val="22"/>
        </w:rPr>
        <w:t>Članak 19.</w:t>
      </w:r>
    </w:p>
    <w:p w14:paraId="69C26B93" w14:textId="74E991AC" w:rsidR="00093974" w:rsidRPr="00C130D3" w:rsidRDefault="00896BE9" w:rsidP="008076A9">
      <w:pPr>
        <w:jc w:val="both"/>
        <w:rPr>
          <w:sz w:val="22"/>
          <w:szCs w:val="22"/>
        </w:rPr>
      </w:pPr>
      <w:r w:rsidRPr="00C130D3">
        <w:rPr>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sectPr w:rsidR="00093974" w:rsidRPr="00C130D3" w:rsidSect="008076A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B2EC" w14:textId="77777777" w:rsidR="008D3869" w:rsidRDefault="008D3869" w:rsidP="009A4872">
      <w:r>
        <w:separator/>
      </w:r>
    </w:p>
  </w:endnote>
  <w:endnote w:type="continuationSeparator" w:id="0">
    <w:p w14:paraId="7411C3C8" w14:textId="77777777" w:rsidR="008D3869" w:rsidRDefault="008D3869"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39297"/>
      <w:docPartObj>
        <w:docPartGallery w:val="Page Numbers (Bottom of Page)"/>
        <w:docPartUnique/>
      </w:docPartObj>
    </w:sdtPr>
    <w:sdtEndPr/>
    <w:sdtContent>
      <w:p w14:paraId="5B3FB517" w14:textId="77777777" w:rsidR="00F50311" w:rsidRDefault="00F50311">
        <w:pPr>
          <w:pStyle w:val="Podnoje"/>
          <w:jc w:val="right"/>
        </w:pPr>
        <w:r>
          <w:fldChar w:fldCharType="begin"/>
        </w:r>
        <w:r>
          <w:instrText>PAGE   \* MERGEFORMAT</w:instrText>
        </w:r>
        <w:r>
          <w:fldChar w:fldCharType="separate"/>
        </w:r>
        <w:r w:rsidR="007074F4">
          <w:rPr>
            <w:noProof/>
          </w:rPr>
          <w:t>9</w:t>
        </w:r>
        <w:r>
          <w:rPr>
            <w:noProof/>
          </w:rPr>
          <w:fldChar w:fldCharType="end"/>
        </w:r>
      </w:p>
    </w:sdtContent>
  </w:sdt>
  <w:p w14:paraId="3613143D" w14:textId="77777777"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549B" w14:textId="77777777" w:rsidR="008D3869" w:rsidRDefault="008D3869" w:rsidP="009A4872">
      <w:r>
        <w:separator/>
      </w:r>
    </w:p>
  </w:footnote>
  <w:footnote w:type="continuationSeparator" w:id="0">
    <w:p w14:paraId="07879C63" w14:textId="77777777" w:rsidR="008D3869" w:rsidRDefault="008D3869" w:rsidP="009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E6C"/>
    <w:multiLevelType w:val="hybridMultilevel"/>
    <w:tmpl w:val="EE609820"/>
    <w:lvl w:ilvl="0" w:tplc="5588AF20">
      <w:start w:val="1"/>
      <w:numFmt w:val="bullet"/>
      <w:lvlText w:val="-"/>
      <w:lvlJc w:val="left"/>
      <w:pPr>
        <w:ind w:left="1080" w:hanging="360"/>
      </w:pPr>
      <w:rPr>
        <w:rFonts w:ascii="Times New Roman" w:eastAsia="Batang"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A34F6"/>
    <w:multiLevelType w:val="hybridMultilevel"/>
    <w:tmpl w:val="AEBE29A0"/>
    <w:lvl w:ilvl="0" w:tplc="EB70C276">
      <w:start w:val="3"/>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3"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F1933"/>
    <w:multiLevelType w:val="hybridMultilevel"/>
    <w:tmpl w:val="F2F43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num>
  <w:num w:numId="5">
    <w:abstractNumId w:val="10"/>
  </w:num>
  <w:num w:numId="6">
    <w:abstractNumId w:val="7"/>
  </w:num>
  <w:num w:numId="7">
    <w:abstractNumId w:val="5"/>
  </w:num>
  <w:num w:numId="8">
    <w:abstractNumId w:val="6"/>
  </w:num>
  <w:num w:numId="9">
    <w:abstractNumId w:val="3"/>
  </w:num>
  <w:num w:numId="10">
    <w:abstractNumId w:val="8"/>
  </w:num>
  <w:num w:numId="11">
    <w:abstractNumId w:val="15"/>
  </w:num>
  <w:num w:numId="12">
    <w:abstractNumId w:val="0"/>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CF"/>
    <w:rsid w:val="000439F2"/>
    <w:rsid w:val="00063419"/>
    <w:rsid w:val="000810B0"/>
    <w:rsid w:val="00093974"/>
    <w:rsid w:val="000A11A6"/>
    <w:rsid w:val="000B1920"/>
    <w:rsid w:val="000C09C6"/>
    <w:rsid w:val="000D62CB"/>
    <w:rsid w:val="000D7191"/>
    <w:rsid w:val="00112C6A"/>
    <w:rsid w:val="00113942"/>
    <w:rsid w:val="001262D7"/>
    <w:rsid w:val="00133B8B"/>
    <w:rsid w:val="001418C9"/>
    <w:rsid w:val="00143ABD"/>
    <w:rsid w:val="00186E9F"/>
    <w:rsid w:val="001E2741"/>
    <w:rsid w:val="001E5774"/>
    <w:rsid w:val="001F02D5"/>
    <w:rsid w:val="001F0BF3"/>
    <w:rsid w:val="001F7315"/>
    <w:rsid w:val="00216213"/>
    <w:rsid w:val="00234F21"/>
    <w:rsid w:val="00250F63"/>
    <w:rsid w:val="00254B9F"/>
    <w:rsid w:val="0025606F"/>
    <w:rsid w:val="00263558"/>
    <w:rsid w:val="002717F2"/>
    <w:rsid w:val="00294BE7"/>
    <w:rsid w:val="002B51EC"/>
    <w:rsid w:val="002B580A"/>
    <w:rsid w:val="002B7A0C"/>
    <w:rsid w:val="002E36FC"/>
    <w:rsid w:val="002E4BF7"/>
    <w:rsid w:val="0032018C"/>
    <w:rsid w:val="00355357"/>
    <w:rsid w:val="003716B0"/>
    <w:rsid w:val="0037309B"/>
    <w:rsid w:val="00383420"/>
    <w:rsid w:val="00397F85"/>
    <w:rsid w:val="003A0A8C"/>
    <w:rsid w:val="003A171B"/>
    <w:rsid w:val="003B2559"/>
    <w:rsid w:val="003B348F"/>
    <w:rsid w:val="003C6C1B"/>
    <w:rsid w:val="003E6608"/>
    <w:rsid w:val="004125E2"/>
    <w:rsid w:val="00443321"/>
    <w:rsid w:val="00443C38"/>
    <w:rsid w:val="004533A8"/>
    <w:rsid w:val="004707E7"/>
    <w:rsid w:val="00474FDE"/>
    <w:rsid w:val="004769FE"/>
    <w:rsid w:val="0049553D"/>
    <w:rsid w:val="004A3E61"/>
    <w:rsid w:val="004B6C92"/>
    <w:rsid w:val="004C152A"/>
    <w:rsid w:val="004E00B7"/>
    <w:rsid w:val="004E0AA8"/>
    <w:rsid w:val="004E434A"/>
    <w:rsid w:val="004F5390"/>
    <w:rsid w:val="00500E62"/>
    <w:rsid w:val="00517C18"/>
    <w:rsid w:val="005354DF"/>
    <w:rsid w:val="00541C19"/>
    <w:rsid w:val="00542973"/>
    <w:rsid w:val="00572E37"/>
    <w:rsid w:val="005813AF"/>
    <w:rsid w:val="00596A4D"/>
    <w:rsid w:val="005A7BB1"/>
    <w:rsid w:val="005B13A6"/>
    <w:rsid w:val="005C60C8"/>
    <w:rsid w:val="006015CB"/>
    <w:rsid w:val="0063309D"/>
    <w:rsid w:val="006E1573"/>
    <w:rsid w:val="006E5910"/>
    <w:rsid w:val="006F01DB"/>
    <w:rsid w:val="006F0A88"/>
    <w:rsid w:val="006F4566"/>
    <w:rsid w:val="00700707"/>
    <w:rsid w:val="0070126E"/>
    <w:rsid w:val="00705625"/>
    <w:rsid w:val="00705881"/>
    <w:rsid w:val="007074F4"/>
    <w:rsid w:val="00717C09"/>
    <w:rsid w:val="007466F1"/>
    <w:rsid w:val="00753527"/>
    <w:rsid w:val="00757DF1"/>
    <w:rsid w:val="007601CB"/>
    <w:rsid w:val="00760CE0"/>
    <w:rsid w:val="007869C7"/>
    <w:rsid w:val="007E5C20"/>
    <w:rsid w:val="00806A05"/>
    <w:rsid w:val="008076A9"/>
    <w:rsid w:val="00826C99"/>
    <w:rsid w:val="008564CE"/>
    <w:rsid w:val="00862B00"/>
    <w:rsid w:val="008717F4"/>
    <w:rsid w:val="00881700"/>
    <w:rsid w:val="00896BE9"/>
    <w:rsid w:val="008A2579"/>
    <w:rsid w:val="008C76D9"/>
    <w:rsid w:val="008D3869"/>
    <w:rsid w:val="008D7045"/>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67D57"/>
    <w:rsid w:val="00A752D8"/>
    <w:rsid w:val="00B15778"/>
    <w:rsid w:val="00B262D8"/>
    <w:rsid w:val="00B40A1B"/>
    <w:rsid w:val="00B7145B"/>
    <w:rsid w:val="00B84A2A"/>
    <w:rsid w:val="00B95DB1"/>
    <w:rsid w:val="00B96B01"/>
    <w:rsid w:val="00B96BEC"/>
    <w:rsid w:val="00BB0076"/>
    <w:rsid w:val="00BD2801"/>
    <w:rsid w:val="00BD470A"/>
    <w:rsid w:val="00BD5767"/>
    <w:rsid w:val="00BF1EAD"/>
    <w:rsid w:val="00C130D3"/>
    <w:rsid w:val="00C151CF"/>
    <w:rsid w:val="00C372BB"/>
    <w:rsid w:val="00C51FDA"/>
    <w:rsid w:val="00C52C3C"/>
    <w:rsid w:val="00C62A40"/>
    <w:rsid w:val="00C66458"/>
    <w:rsid w:val="00C82213"/>
    <w:rsid w:val="00C82C9C"/>
    <w:rsid w:val="00C91516"/>
    <w:rsid w:val="00C92490"/>
    <w:rsid w:val="00CA1C0D"/>
    <w:rsid w:val="00CB3797"/>
    <w:rsid w:val="00CD6D1C"/>
    <w:rsid w:val="00CE4422"/>
    <w:rsid w:val="00CE4F8F"/>
    <w:rsid w:val="00D20997"/>
    <w:rsid w:val="00D268DA"/>
    <w:rsid w:val="00D601DA"/>
    <w:rsid w:val="00D62292"/>
    <w:rsid w:val="00D6269A"/>
    <w:rsid w:val="00D729D2"/>
    <w:rsid w:val="00D72BAE"/>
    <w:rsid w:val="00D848EE"/>
    <w:rsid w:val="00D872C9"/>
    <w:rsid w:val="00DA0D3C"/>
    <w:rsid w:val="00DA40D0"/>
    <w:rsid w:val="00DB1C79"/>
    <w:rsid w:val="00DD043A"/>
    <w:rsid w:val="00DD3EB2"/>
    <w:rsid w:val="00DE2EC7"/>
    <w:rsid w:val="00DF0E51"/>
    <w:rsid w:val="00E22CE7"/>
    <w:rsid w:val="00E23ED3"/>
    <w:rsid w:val="00E26DD1"/>
    <w:rsid w:val="00E27B79"/>
    <w:rsid w:val="00E32847"/>
    <w:rsid w:val="00E37735"/>
    <w:rsid w:val="00EB3229"/>
    <w:rsid w:val="00EC09C5"/>
    <w:rsid w:val="00EC11C3"/>
    <w:rsid w:val="00EF455C"/>
    <w:rsid w:val="00EF4E64"/>
    <w:rsid w:val="00EF603F"/>
    <w:rsid w:val="00F03895"/>
    <w:rsid w:val="00F3606F"/>
    <w:rsid w:val="00F37B9E"/>
    <w:rsid w:val="00F50311"/>
    <w:rsid w:val="00F53D95"/>
    <w:rsid w:val="00FA58FE"/>
    <w:rsid w:val="00FB1E22"/>
    <w:rsid w:val="00FC332B"/>
    <w:rsid w:val="00FF3C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80A6"/>
  <w15:docId w15:val="{41907443-A02F-48AE-90D1-7EA7D44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Nerijeenospominjanje">
    <w:name w:val="Unresolved Mention"/>
    <w:basedOn w:val="Zadanifontodlomka"/>
    <w:uiPriority w:val="99"/>
    <w:semiHidden/>
    <w:unhideWhenUsed/>
    <w:rsid w:val="0076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i.natjecaj.udruge@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7F74-3830-4E14-B162-229BD81A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4772</Words>
  <Characters>27203</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Tanja Brčić</cp:lastModifiedBy>
  <cp:revision>13</cp:revision>
  <cp:lastPrinted>2024-02-23T13:27:00Z</cp:lastPrinted>
  <dcterms:created xsi:type="dcterms:W3CDTF">2022-01-20T18:07:00Z</dcterms:created>
  <dcterms:modified xsi:type="dcterms:W3CDTF">2024-02-23T13:28:00Z</dcterms:modified>
</cp:coreProperties>
</file>